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rPr>
          <w:rFonts w:hint="default" w:ascii="Times New Roman" w:hAnsi="Times New Roman" w:cs="Times New Roman"/>
          <w:sz w:val="24"/>
        </w:rPr>
      </w:pPr>
    </w:p>
    <w:p>
      <w:pPr>
        <w:keepNext w:val="0"/>
        <w:keepLines w:val="0"/>
        <w:pageBreakBefore w:val="0"/>
        <w:widowControl/>
        <w:kinsoku/>
        <w:wordWrap/>
        <w:overflowPunct/>
        <w:topLinePunct w:val="0"/>
        <w:autoSpaceDE/>
        <w:autoSpaceDN/>
        <w:bidi w:val="0"/>
        <w:adjustRightInd/>
        <w:snapToGrid/>
        <w:spacing w:before="936" w:beforeLines="300" w:after="0" w:afterLines="0" w:line="360" w:lineRule="auto"/>
        <w:ind w:left="0" w:leftChars="0" w:right="0" w:rightChars="0" w:firstLine="0" w:firstLineChars="0"/>
        <w:jc w:val="both"/>
        <w:textAlignment w:val="auto"/>
        <w:outlineLvl w:val="9"/>
        <w:rPr>
          <w:rFonts w:hint="default" w:ascii="Times New Roman" w:hAnsi="Times New Roman" w:cs="Times New Roman"/>
          <w:b/>
          <w:bCs/>
          <w:kern w:val="0"/>
          <w:sz w:val="32"/>
          <w:szCs w:val="32"/>
        </w:rPr>
      </w:pPr>
    </w:p>
    <w:p>
      <w:pPr>
        <w:jc w:val="center"/>
        <w:rPr>
          <w:rFonts w:hint="default" w:ascii="Times New Roman" w:hAnsi="Times New Roman" w:eastAsia="黑体" w:cs="Times New Roman"/>
          <w:sz w:val="52"/>
          <w:szCs w:val="52"/>
          <w:lang w:val="en-US" w:eastAsia="zh-CN"/>
        </w:rPr>
      </w:pPr>
      <w:bookmarkStart w:id="0" w:name="_Toc16849"/>
      <w:bookmarkStart w:id="1" w:name="_Toc18193"/>
      <w:bookmarkStart w:id="2" w:name="_Toc29782"/>
      <w:bookmarkStart w:id="3" w:name="_Toc5667"/>
      <w:r>
        <w:rPr>
          <w:rFonts w:hint="eastAsia" w:ascii="Times New Roman" w:hAnsi="Times New Roman" w:eastAsia="黑体" w:cs="Times New Roman"/>
          <w:b/>
          <w:kern w:val="44"/>
          <w:sz w:val="52"/>
          <w:szCs w:val="52"/>
          <w:lang w:val="en-US" w:eastAsia="zh-CN"/>
        </w:rPr>
        <w:t>GRX04</w:t>
      </w:r>
    </w:p>
    <w:p>
      <w:pPr>
        <w:jc w:val="center"/>
        <w:rPr>
          <w:rFonts w:hint="default" w:ascii="Times New Roman" w:hAnsi="Times New Roman" w:eastAsia="微软雅黑" w:cs="Times New Roman"/>
          <w:b/>
          <w:sz w:val="28"/>
        </w:rPr>
      </w:pPr>
      <w:r>
        <w:rPr>
          <w:rFonts w:hint="eastAsia" w:ascii="Times New Roman" w:hAnsi="Times New Roman" w:eastAsia="微软雅黑" w:cs="Times New Roman"/>
          <w:b/>
          <w:kern w:val="44"/>
          <w:sz w:val="52"/>
          <w:szCs w:val="52"/>
          <w:lang w:val="en-US" w:eastAsia="zh-CN"/>
        </w:rPr>
        <w:t>Pulse enhanced open loop stepper driver</w:t>
      </w:r>
      <w:r>
        <w:rPr>
          <w:rFonts w:hint="default" w:ascii="Times New Roman" w:hAnsi="Times New Roman" w:eastAsia="微软雅黑" w:cs="Times New Roman"/>
          <w:b/>
          <w:kern w:val="44"/>
          <w:sz w:val="28"/>
        </w:rPr>
        <w:br w:type="textWrapping"/>
      </w:r>
    </w:p>
    <w:bookmarkEnd w:id="0"/>
    <w:bookmarkEnd w:id="1"/>
    <w:bookmarkEnd w:id="2"/>
    <w:bookmarkEnd w:id="3"/>
    <w:p>
      <w:pPr>
        <w:jc w:val="center"/>
        <w:rPr>
          <w:rFonts w:hint="default" w:ascii="Times New Roman" w:hAnsi="Times New Roman" w:eastAsia="微软雅黑" w:cs="Times New Roman"/>
          <w:b/>
          <w:sz w:val="28"/>
        </w:rPr>
      </w:pPr>
    </w:p>
    <w:p>
      <w:pPr>
        <w:jc w:val="center"/>
        <w:rPr>
          <w:rFonts w:hint="default" w:ascii="Times New Roman" w:hAnsi="Times New Roman" w:eastAsia="微软雅黑" w:cs="Times New Roman"/>
          <w:b/>
          <w:sz w:val="28"/>
        </w:rPr>
      </w:pPr>
    </w:p>
    <w:p>
      <w:pPr>
        <w:jc w:val="center"/>
        <w:rPr>
          <w:rFonts w:hint="default" w:ascii="Times New Roman" w:hAnsi="Times New Roman" w:eastAsia="微软雅黑" w:cs="Times New Roman"/>
          <w:b/>
          <w:sz w:val="28"/>
        </w:rPr>
      </w:pPr>
    </w:p>
    <w:p>
      <w:pPr>
        <w:jc w:val="center"/>
        <w:rPr>
          <w:rFonts w:hint="default" w:ascii="Times New Roman" w:hAnsi="Times New Roman" w:eastAsia="微软雅黑" w:cs="Times New Roman"/>
          <w:b/>
          <w:sz w:val="28"/>
        </w:rPr>
      </w:pPr>
    </w:p>
    <w:p>
      <w:pPr>
        <w:tabs>
          <w:tab w:val="left" w:pos="3104"/>
        </w:tabs>
        <w:jc w:val="left"/>
        <w:rPr>
          <w:rFonts w:hint="default" w:ascii="Times New Roman" w:hAnsi="Times New Roman" w:eastAsia="微软雅黑" w:cs="Times New Roman"/>
          <w:b/>
          <w:sz w:val="28"/>
          <w:lang w:eastAsia="zh-CN"/>
        </w:rPr>
      </w:pPr>
      <w:r>
        <w:rPr>
          <w:rFonts w:hint="default" w:ascii="Times New Roman" w:hAnsi="Times New Roman" w:eastAsia="微软雅黑" w:cs="Times New Roman"/>
          <w:b/>
          <w:kern w:val="44"/>
          <w:sz w:val="28"/>
          <w:lang w:eastAsia="zh-CN"/>
        </w:rPr>
        <w:tab/>
      </w:r>
    </w:p>
    <w:p>
      <w:pPr>
        <w:jc w:val="center"/>
        <w:rPr>
          <w:rFonts w:hint="default" w:ascii="Times New Roman" w:hAnsi="Times New Roman" w:eastAsia="微软雅黑" w:cs="Times New Roman"/>
          <w:b/>
          <w:sz w:val="28"/>
        </w:rPr>
      </w:pPr>
    </w:p>
    <w:p>
      <w:pPr>
        <w:jc w:val="center"/>
        <w:rPr>
          <w:rFonts w:hint="default" w:ascii="Times New Roman" w:hAnsi="Times New Roman" w:eastAsia="微软雅黑" w:cs="Times New Roman"/>
          <w:b/>
          <w:sz w:val="28"/>
        </w:rPr>
      </w:pPr>
    </w:p>
    <w:p>
      <w:pPr>
        <w:jc w:val="center"/>
        <w:rPr>
          <w:rFonts w:hint="default" w:ascii="Times New Roman" w:hAnsi="Times New Roman" w:eastAsia="微软雅黑" w:cs="Times New Roman"/>
          <w:b/>
          <w:sz w:val="28"/>
        </w:rPr>
      </w:pPr>
    </w:p>
    <w:p>
      <w:pPr>
        <w:jc w:val="center"/>
        <w:rPr>
          <w:rFonts w:hint="default" w:ascii="Times New Roman" w:hAnsi="Times New Roman" w:eastAsia="微软雅黑" w:cs="Times New Roman"/>
          <w:b/>
          <w:sz w:val="28"/>
        </w:rPr>
      </w:pPr>
    </w:p>
    <w:p>
      <w:pPr>
        <w:jc w:val="both"/>
        <w:rPr>
          <w:rFonts w:hint="default" w:ascii="Times New Roman" w:hAnsi="Times New Roman" w:eastAsia="微软雅黑" w:cs="Times New Roman"/>
          <w:b/>
          <w:sz w:val="28"/>
        </w:rPr>
      </w:pPr>
    </w:p>
    <w:p>
      <w:pPr>
        <w:jc w:val="center"/>
        <w:rPr>
          <w:rStyle w:val="19"/>
          <w:rFonts w:hint="default" w:ascii="Times New Roman" w:hAnsi="Times New Roman" w:eastAsia="微软雅黑" w:cs="Times New Roman"/>
          <w:sz w:val="32"/>
          <w:szCs w:val="32"/>
          <w:lang w:val="en-US" w:eastAsia="zh-CN"/>
        </w:rPr>
      </w:pPr>
      <w:bookmarkStart w:id="4" w:name="_Toc26621"/>
      <w:bookmarkStart w:id="5" w:name="_Toc13974"/>
      <w:bookmarkStart w:id="6" w:name="_Toc14482"/>
      <w:bookmarkStart w:id="7" w:name="_Toc13466"/>
      <w:r>
        <w:rPr>
          <w:rFonts w:hint="default" w:ascii="Times New Roman" w:hAnsi="Times New Roman" w:eastAsia="微软雅黑" w:cs="Times New Roman"/>
          <w:b/>
          <w:kern w:val="44"/>
          <w:sz w:val="32"/>
          <w:szCs w:val="32"/>
          <w:lang w:eastAsia="zh-CN"/>
        </w:rPr>
        <w:t>User Manual V1.0.</w:t>
      </w:r>
      <w:bookmarkEnd w:id="4"/>
      <w:bookmarkEnd w:id="5"/>
      <w:bookmarkEnd w:id="6"/>
      <w:bookmarkEnd w:id="7"/>
      <w:r>
        <w:rPr>
          <w:rFonts w:hint="eastAsia" w:ascii="Times New Roman" w:hAnsi="Times New Roman" w:eastAsia="微软雅黑" w:cs="Times New Roman"/>
          <w:b/>
          <w:kern w:val="44"/>
          <w:sz w:val="32"/>
          <w:szCs w:val="32"/>
          <w:lang w:val="en-US" w:eastAsia="zh-CN"/>
        </w:rPr>
        <w:t>0</w:t>
      </w:r>
    </w:p>
    <w:p>
      <w:pPr>
        <w:jc w:val="both"/>
        <w:rPr>
          <w:rStyle w:val="19"/>
          <w:rFonts w:hint="default" w:ascii="Times New Roman" w:hAnsi="Times New Roman" w:cs="Times New Roman"/>
          <w:sz w:val="24"/>
        </w:rPr>
      </w:pPr>
    </w:p>
    <w:p>
      <w:pPr>
        <w:jc w:val="both"/>
        <w:rPr>
          <w:rStyle w:val="19"/>
          <w:rFonts w:hint="default" w:ascii="Times New Roman" w:hAnsi="Times New Roman" w:cs="Times New Roman"/>
          <w:sz w:val="24"/>
        </w:rPr>
      </w:pPr>
    </w:p>
    <w:p>
      <w:pPr>
        <w:jc w:val="center"/>
        <w:rPr>
          <w:rFonts w:hint="default" w:ascii="Times New Roman" w:hAnsi="Times New Roman" w:eastAsia="微软雅黑" w:cs="Times New Roman"/>
          <w:b w:val="0"/>
          <w:i w:val="0"/>
          <w:color w:val="000000"/>
          <w:sz w:val="24"/>
          <w:szCs w:val="24"/>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Times New Roman" w:hAnsi="Times New Roman" w:eastAsia="微软雅黑" w:cs="Times New Roman"/>
          <w:b w:val="0"/>
          <w:i w:val="0"/>
          <w:color w:val="000000"/>
          <w:sz w:val="24"/>
          <w:szCs w:val="24"/>
        </w:rPr>
        <w:t>Shenzhen Gerui IoT Technology Co., Ltd.</w:t>
      </w:r>
    </w:p>
    <w:sdt>
      <w:sdtPr>
        <w:rPr>
          <w:rFonts w:hint="default" w:ascii="Times New Roman" w:hAnsi="Times New Roman" w:eastAsia="宋体" w:cs="Times New Roman"/>
          <w:b/>
          <w:bCs/>
          <w:kern w:val="2"/>
          <w:sz w:val="21"/>
          <w:szCs w:val="24"/>
          <w:lang w:val="en-US" w:eastAsia="zh-CN" w:bidi="ar-SA"/>
        </w:rPr>
        <w:id w:val="147460304"/>
        <w15:color w:val="DBDBDB"/>
        <w:docPartObj>
          <w:docPartGallery w:val="Table of Contents"/>
          <w:docPartUnique/>
        </w:docPartObj>
      </w:sdtPr>
      <w:sdtEndPr>
        <w:rPr>
          <w:rFonts w:hint="default" w:ascii="Times New Roman" w:hAnsi="Times New Roman" w:eastAsia="微软雅黑" w:cs="Times New Roman"/>
          <w:b/>
          <w:bCs/>
          <w:kern w:val="44"/>
          <w:sz w:val="21"/>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eastAsia="宋体" w:cs="Times New Roman"/>
              <w:b/>
              <w:bCs/>
              <w:sz w:val="21"/>
            </w:rPr>
            <w:t>Table of contents</w:t>
          </w:r>
        </w:p>
        <w:p>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b/>
              <w:sz w:val="18"/>
              <w:szCs w:val="18"/>
              <w:highlight w:val="none"/>
            </w:rPr>
            <w:fldChar w:fldCharType="begin"/>
          </w:r>
          <w:r>
            <w:rPr>
              <w:rFonts w:hint="default" w:ascii="Times New Roman" w:hAnsi="Times New Roman" w:eastAsia="微软雅黑" w:cs="Times New Roman"/>
              <w:b/>
              <w:sz w:val="18"/>
              <w:szCs w:val="18"/>
              <w:highlight w:val="none"/>
            </w:rPr>
            <w:instrText xml:space="preserve">TOC \o "1-3" \h \u </w:instrText>
          </w:r>
          <w:r>
            <w:rPr>
              <w:rFonts w:hint="default" w:ascii="Times New Roman" w:hAnsi="Times New Roman" w:eastAsia="微软雅黑" w:cs="Times New Roman"/>
              <w:b/>
              <w:sz w:val="18"/>
              <w:szCs w:val="18"/>
              <w:highlight w:val="none"/>
            </w:rPr>
            <w:fldChar w:fldCharType="separate"/>
          </w:r>
          <w:bookmarkStart w:id="80" w:name="_GoBack"/>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_Toc20757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one,</w:t>
          </w:r>
          <w:r>
            <w:rPr>
              <w:rFonts w:hint="default" w:ascii="Times New Roman" w:hAnsi="Times New Roman" w:eastAsia="微软雅黑" w:cs="Times New Roman"/>
              <w:sz w:val="18"/>
              <w:szCs w:val="18"/>
              <w:highlight w:val="none"/>
            </w:rPr>
            <w:t>Product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_Toc20757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_Toc24273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1.1 Product Overview</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_Toc24273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_Toc16102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1.2 Product Features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_Toc16102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_Toc8952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1.3 Application Areas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_Toc8952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_Toc18753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two,</w:t>
          </w:r>
          <w:r>
            <w:rPr>
              <w:rFonts w:hint="default" w:ascii="Times New Roman" w:hAnsi="Times New Roman" w:eastAsia="微软雅黑" w:cs="Times New Roman"/>
              <w:sz w:val="18"/>
              <w:szCs w:val="18"/>
              <w:highlight w:val="none"/>
            </w:rPr>
            <w:t>Electrical, Mechanical and Environmental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_Toc18753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_Toc160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2.1 Mechanical installation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_Toc160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_Toc14020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2.2 Installation Notes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_Toc14020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_Toc11969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2.3 Electrical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_Toc11969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_Toc10750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2.4 Operating environment and parameters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_Toc10750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_Toc14175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three,</w:t>
          </w:r>
          <w:r>
            <w:rPr>
              <w:rFonts w:hint="default" w:ascii="Times New Roman" w:hAnsi="Times New Roman" w:eastAsia="微软雅黑" w:cs="Times New Roman"/>
              <w:sz w:val="18"/>
              <w:szCs w:val="18"/>
              <w:highlight w:val="none"/>
            </w:rPr>
            <w:t>Driver interface and wiring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_Toc14175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_Toc22497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3.1 Silkscreen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_Toc22497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_Toc2715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3.2 Interface Description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_Toc2715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_Toc11040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3.2.1 Control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_Toc11040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_Toc32549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3.2.2 Output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_Toc32549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_Toc844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3.2.3 Motor control output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_Toc844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_Toc21348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3.2.4 Power input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_Toc21348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_Toc30174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3.2.5 Status Indicator</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_Toc30174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_Toc7387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3.3 Input control signal</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_Toc7387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_Toc26773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3.3.1 Input control signal interface circuit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_Toc26773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_Toc16259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3.3.2 Control signal timing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_Toc16259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_Toc22486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3.3.3 Control signal mode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_Toc22486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_Toc5433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3.4 Output control signal</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_Toc5433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_Toc28907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3.4.1 Used as a brake control motor</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_Toc28907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_Toc28024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3.5 Wiring requirements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_Toc28024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10</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_Toc10066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Four,</w:t>
          </w:r>
          <w:r>
            <w:rPr>
              <w:rFonts w:hint="default" w:ascii="Times New Roman" w:hAnsi="Times New Roman" w:eastAsia="微软雅黑" w:cs="Times New Roman"/>
              <w:sz w:val="18"/>
              <w:szCs w:val="18"/>
              <w:highlight w:val="none"/>
            </w:rPr>
            <w:t>DIP switch function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_Toc10066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10</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_Toc4081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4.1 Current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_Toc4081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10</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_Toc25986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4.2 Quiescent Current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_Toc25986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_Toc183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4.3 Segmentation Settings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_Toc183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_Toc15562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4.4 Working mode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_Toc15562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_Toc31529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 xml:space="preserve">five,</w:t>
          </w:r>
          <w:r>
            <w:rPr>
              <w:rFonts w:hint="default" w:ascii="Times New Roman" w:hAnsi="Times New Roman" w:eastAsia="微软雅黑" w:cs="Times New Roman"/>
              <w:sz w:val="18"/>
              <w:szCs w:val="18"/>
              <w:highlight w:val="none"/>
              <w:lang w:val="en-US" w:eastAsia="zh-CN"/>
            </w:rPr>
            <w:t>Power supply selection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_Toc31529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_Toc21816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six,</w:t>
          </w:r>
          <w:r>
            <w:rPr>
              <w:rFonts w:hint="default" w:ascii="Times New Roman" w:hAnsi="Times New Roman" w:eastAsia="微软雅黑" w:cs="Times New Roman"/>
              <w:sz w:val="18"/>
              <w:szCs w:val="18"/>
              <w:highlight w:val="none"/>
              <w:lang w:val="en-US" w:eastAsia="zh-CN"/>
            </w:rPr>
            <w:t>Indicator lights and alarm indicators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_Toc21816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_Toc9642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 xml:space="preserve">seven,</w:t>
          </w:r>
          <w:r>
            <w:rPr>
              <w:rFonts w:hint="default" w:ascii="Times New Roman" w:hAnsi="Times New Roman" w:eastAsia="微软雅黑" w:cs="Times New Roman"/>
              <w:sz w:val="18"/>
              <w:szCs w:val="18"/>
              <w:highlight w:val="none"/>
              <w:lang w:val="en-US" w:eastAsia="zh-CN"/>
            </w:rPr>
            <w:t>Warranty and after-sales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_Toc9642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_Toc815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7.1 Warranty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_Toc815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_Toc32119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7.1.1 Free warranty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_Toc32119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_Toc11846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7.1.2 Warranty exclusion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_Toc11846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_Toc29780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7.2 Exchange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_Toc29780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_Toc12904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7.2.1 Replacement of defective product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_Toc12904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_Toc14941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7.2.2 Exchange for non-product failure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_Toc14941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_Toc17183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7.3 Returns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_Toc17183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_Toc20841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7.4 After-sales service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_Toc20841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pPr>
            <w:pStyle w:val="9"/>
            <w:tabs>
              <w:tab w:val="right" w:leader="dot" w:pos="8300"/>
            </w:tabs>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_Toc19850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 xml:space="preserve">eight,</w:t>
          </w:r>
          <w:r>
            <w:rPr>
              <w:rFonts w:hint="default" w:ascii="Times New Roman" w:hAnsi="Times New Roman" w:eastAsia="微软雅黑" w:cs="Times New Roman"/>
              <w:sz w:val="18"/>
              <w:szCs w:val="18"/>
              <w:highlight w:val="none"/>
              <w:lang w:val="en-US" w:eastAsia="zh-CN"/>
            </w:rPr>
            <w:t>Revision History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_Toc19850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bookmarkEnd w:id="80"/>
        </w:p>
        <w:p>
          <w:pPr>
            <w:pStyle w:val="2"/>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sectPr>
              <w:headerReference r:id="rId4" w:type="default"/>
              <w:pgSz w:w="11906" w:h="16838"/>
              <w:pgMar w:top="1440" w:right="1803" w:bottom="1440" w:left="1803" w:header="851" w:footer="992" w:gutter="0"/>
              <w:cols w:space="425" w:num="1"/>
              <w:docGrid w:type="lines" w:linePitch="312" w:charSpace="0"/>
            </w:sectPr>
          </w:pPr>
          <w:r>
            <w:rPr>
              <w:rFonts w:hint="default" w:ascii="Times New Roman" w:hAnsi="Times New Roman" w:eastAsia="微软雅黑" w:cs="Times New Roman"/>
              <w:szCs w:val="18"/>
              <w:highlight w:val="none"/>
            </w:rPr>
            <w:fldChar w:fldCharType="end"/>
          </w:r>
        </w:p>
      </w:sdtContent>
    </w:sdt>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8" w:name="_Toc20757"/>
      <w:r>
        <w:rPr>
          <w:rFonts w:hint="default" w:ascii="Times New Roman" w:hAnsi="Times New Roman" w:eastAsia="微软雅黑" w:cs="Times New Roman"/>
          <w:b/>
          <w:sz w:val="28"/>
          <w:szCs w:val="28"/>
          <w:highlight w:val="none"/>
        </w:rPr>
        <w:t>Product Introduction</w:t>
      </w:r>
      <w:bookmarkEnd w:id="8"/>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9" w:name="_Toc24273"/>
      <w:r>
        <w:rPr>
          <w:rFonts w:hint="default" w:ascii="Times New Roman" w:hAnsi="Times New Roman" w:eastAsia="微软雅黑" w:cs="Times New Roman"/>
          <w:b/>
          <w:sz w:val="24"/>
          <w:szCs w:val="24"/>
          <w:highlight w:val="none"/>
          <w:lang w:val="en-US" w:eastAsia="zh-CN"/>
        </w:rPr>
        <w:t>1.1 Product Overview</w:t>
      </w:r>
      <w:bookmarkEnd w:id="9"/>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GRX04 Pulse Enhanced Open-Loop Stepper Driver</w:t>
      </w:r>
      <w:r>
        <w:rPr>
          <w:rFonts w:hint="default" w:ascii="Times New Roman" w:hAnsi="Times New Roman" w:eastAsia="微软雅黑" w:cs="Times New Roman"/>
          <w:sz w:val="18"/>
          <w:szCs w:val="18"/>
        </w:rPr>
        <w:t>It is the latest product launched by Gerui IoT Technology Co., Ltd.</w:t>
      </w:r>
      <w:r>
        <w:rPr>
          <w:rFonts w:hint="eastAsia" w:ascii="Times New Roman" w:hAnsi="Times New Roman" w:eastAsia="微软雅黑" w:cs="Times New Roman"/>
          <w:sz w:val="18"/>
          <w:szCs w:val="18"/>
          <w:lang w:val="en-US" w:eastAsia="zh-CN"/>
        </w:rPr>
        <w:t>Enhancement</w:t>
      </w:r>
      <w:r>
        <w:rPr>
          <w:rFonts w:hint="default" w:ascii="Times New Roman" w:hAnsi="Times New Roman" w:eastAsia="微软雅黑" w:cs="Times New Roman"/>
          <w:sz w:val="18"/>
          <w:szCs w:val="18"/>
          <w:lang w:val="en-US" w:eastAsia="zh-CN"/>
        </w:rPr>
        <w:t>type</w:t>
      </w:r>
      <w:r>
        <w:rPr>
          <w:rFonts w:hint="eastAsia" w:ascii="Times New Roman" w:hAnsi="Times New Roman" w:eastAsia="微软雅黑" w:cs="Times New Roman"/>
          <w:sz w:val="18"/>
          <w:szCs w:val="18"/>
          <w:lang w:val="en-US" w:eastAsia="zh-CN"/>
        </w:rPr>
        <w:t>Open loop stepping</w:t>
      </w:r>
      <w:r>
        <w:rPr>
          <w:rFonts w:hint="default" w:ascii="Times New Roman" w:hAnsi="Times New Roman" w:eastAsia="微软雅黑" w:cs="Times New Roman"/>
          <w:sz w:val="18"/>
          <w:szCs w:val="18"/>
          <w:lang w:val="en-US" w:eastAsia="zh-CN"/>
        </w:rPr>
        <w:t>Drive,</w:t>
      </w:r>
      <w:r>
        <w:rPr>
          <w:rFonts w:hint="eastAsia" w:ascii="Times New Roman" w:hAnsi="Times New Roman" w:eastAsia="微软雅黑" w:cs="Times New Roman"/>
          <w:sz w:val="18"/>
          <w:szCs w:val="18"/>
          <w:lang w:val="en-US" w:eastAsia="zh-CN"/>
        </w:rPr>
        <w:t>That</w:t>
      </w:r>
      <w:r>
        <w:rPr>
          <w:rFonts w:hint="default" w:ascii="Times New Roman" w:hAnsi="Times New Roman" w:eastAsia="微软雅黑" w:cs="Times New Roman"/>
          <w:sz w:val="18"/>
          <w:szCs w:val="18"/>
          <w:lang w:val="en-US" w:eastAsia="zh-CN"/>
        </w:rPr>
        <w:t>Adopt the latest dedicated motor control digital signal processor to improve the overall performance of the motor, reduce the heating level of the motor and reduce the vibration of the motor</w:t>
      </w:r>
      <w:r>
        <w:rPr>
          <w:rFonts w:hint="eastAsia" w:ascii="微软雅黑" w:hAnsi="微软雅黑" w:eastAsia="微软雅黑" w:cs="微软雅黑"/>
          <w:sz w:val="18"/>
          <w:szCs w:val="18"/>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Times New Roman" w:hAnsi="Times New Roman" w:eastAsia="微软雅黑" w:cs="Times New Roman"/>
          <w:sz w:val="18"/>
          <w:szCs w:val="18"/>
          <w:lang w:val="en-US"/>
        </w:rPr>
      </w:pPr>
      <w:r>
        <w:rPr>
          <w:rFonts w:hint="eastAsia" w:ascii="Times New Roman" w:hAnsi="Times New Roman" w:eastAsia="微软雅黑" w:cs="Times New Roman"/>
          <w:sz w:val="18"/>
          <w:szCs w:val="18"/>
          <w:lang w:val="en-US" w:eastAsia="zh-CN"/>
        </w:rPr>
        <w:t>Compared with ordinary pulse drivers, GRX04 has an additional brake output control interface, which can easily control the brake without an external relay; a 4-bit DIP switch is added on the side to set a variety of working modes.</w:t>
      </w:r>
      <w:r>
        <w:rPr>
          <w:rFonts w:hint="default" w:ascii="Times New Roman" w:hAnsi="Times New Roman" w:eastAsia="微软雅黑" w:cs="Times New Roman"/>
          <w:sz w:val="18"/>
          <w:szCs w:val="18"/>
          <w:lang w:val="en-US" w:eastAsia="zh-CN"/>
        </w:rPr>
        <w:t>bring</w:t>
      </w:r>
      <w:r>
        <w:rPr>
          <w:rFonts w:hint="eastAsia" w:ascii="Times New Roman" w:hAnsi="Times New Roman" w:eastAsia="微软雅黑" w:cs="Times New Roman"/>
          <w:sz w:val="18"/>
          <w:szCs w:val="18"/>
          <w:lang w:val="en-US" w:eastAsia="zh-CN"/>
        </w:rPr>
        <w:t>have</w:t>
      </w:r>
      <w:r>
        <w:rPr>
          <w:rFonts w:hint="default" w:ascii="Times New Roman" w:hAnsi="Times New Roman" w:eastAsia="微软雅黑" w:cs="Times New Roman"/>
          <w:sz w:val="18"/>
          <w:szCs w:val="18"/>
          <w:lang w:val="en-US" w:eastAsia="zh-CN"/>
        </w:rPr>
        <w:t>The serial port debugging function can set various parameters such as subdivision, current, working mode, etc. through the host computer debugging software, which greatly enriches the practical functions of the product and can meet the application of most occasions.</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0" w:name="_Toc16102"/>
      <w:r>
        <w:rPr>
          <w:rFonts w:hint="default" w:ascii="Times New Roman" w:hAnsi="Times New Roman" w:eastAsia="微软雅黑" w:cs="Times New Roman"/>
          <w:b/>
          <w:sz w:val="24"/>
          <w:szCs w:val="24"/>
          <w:highlight w:val="none"/>
          <w:lang w:val="en-US" w:eastAsia="zh-CN"/>
        </w:rPr>
        <w:t>1.2 Product Features</w:t>
      </w:r>
      <w:bookmarkEnd w:id="10"/>
    </w:p>
    <w:p>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●New generation 32-bit DSP technology, good stability, strong compatibility and high cost performance</w:t>
      </w:r>
    </w:p>
    <w:p>
      <w:pPr>
        <w:spacing w:line="360" w:lineRule="auto"/>
        <w:ind w:firstLine="360" w:firstLineChars="200"/>
        <w:jc w:val="left"/>
        <w:rPr>
          <w:rFonts w:hint="default" w:ascii="Times New Roman" w:hAnsi="Times New Roman" w:eastAsia="微软雅黑" w:cs="Times New Roman"/>
          <w:sz w:val="18"/>
          <w:szCs w:val="18"/>
        </w:rPr>
      </w:pPr>
      <w:r>
        <w:rPr>
          <w:rFonts w:hint="eastAsia" w:ascii="微软雅黑" w:hAnsi="微软雅黑" w:eastAsia="微软雅黑" w:cs="微软雅黑"/>
          <w:sz w:val="18"/>
          <w:szCs w:val="18"/>
        </w:rPr>
        <w:t>●Can drive 4, 6, 8-wire two-phase stepper motor</w:t>
      </w:r>
    </w:p>
    <w:p>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●External dial to set the driver current and subdivision</w:t>
      </w:r>
      <w:r>
        <w:rPr>
          <w:rFonts w:hint="eastAsia" w:ascii="Times New Roman" w:hAnsi="Times New Roman" w:eastAsia="微软雅黑" w:cs="Times New Roman"/>
          <w:sz w:val="18"/>
          <w:szCs w:val="18"/>
          <w:lang w:eastAsia="zh-CN"/>
        </w:rPr>
        <w:t>, Working Mode</w:t>
      </w:r>
    </w:p>
    <w:p>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Optically isolated differential signal input</w:t>
      </w:r>
      <w:r>
        <w:rPr>
          <w:rFonts w:hint="default" w:ascii="Times New Roman" w:hAnsi="Times New Roman" w:eastAsia="微软雅黑" w:cs="Times New Roman"/>
          <w:sz w:val="18"/>
          <w:szCs w:val="18"/>
          <w:lang w:val="en-US" w:eastAsia="zh-CN"/>
        </w:rPr>
        <w:tab/>
      </w:r>
    </w:p>
    <w:p>
      <w:pPr>
        <w:spacing w:line="360" w:lineRule="auto"/>
        <w:ind w:firstLine="360" w:firstLineChars="200"/>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●Built-in micro-segmentation, excellent low-speed stability</w:t>
      </w:r>
    </w:p>
    <w:p>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●The impulse response frequency can reach up to 200KHz (higher can be modified)</w:t>
      </w:r>
    </w:p>
    <w:p>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●Subdivision setting range 200-60000 (can be set by the host computer)</w:t>
      </w:r>
    </w:p>
    <w:p>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●Precise current control greatly reduces motor heating</w:t>
      </w:r>
    </w:p>
    <w:p>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●Low vibration and low noise</w:t>
      </w:r>
    </w:p>
    <w:p>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●Has</w:t>
      </w:r>
      <w:r>
        <w:rPr>
          <w:rFonts w:hint="eastAsia" w:ascii="Times New Roman" w:hAnsi="Times New Roman" w:eastAsia="微软雅黑" w:cs="Times New Roman"/>
          <w:sz w:val="18"/>
          <w:szCs w:val="18"/>
          <w:lang w:eastAsia="zh-CN"/>
        </w:rPr>
        <w:t>Overcurrent,</w:t>
      </w:r>
      <w:r>
        <w:rPr>
          <w:rFonts w:hint="default" w:ascii="Times New Roman" w:hAnsi="Times New Roman" w:eastAsia="微软雅黑" w:cs="Times New Roman"/>
          <w:sz w:val="18"/>
          <w:szCs w:val="18"/>
        </w:rPr>
        <w:t>Overvoltage, undervoltage, phase loss and other alarm protection functions</w:t>
      </w:r>
    </w:p>
    <w:p>
      <w:pPr>
        <w:spacing w:line="360" w:lineRule="auto"/>
        <w:ind w:firstLine="360" w:firstLineChars="200"/>
        <w:jc w:val="left"/>
        <w:rPr>
          <w:rFonts w:hint="eastAsia"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w:t>
      </w:r>
      <w:r>
        <w:rPr>
          <w:rFonts w:hint="eastAsia" w:ascii="Times New Roman" w:hAnsi="Times New Roman" w:eastAsia="微软雅黑" w:cs="Times New Roman"/>
          <w:sz w:val="18"/>
          <w:szCs w:val="18"/>
          <w:lang w:eastAsia="zh-CN"/>
        </w:rPr>
        <w:t>With brake output control interface, saving relay switch</w:t>
      </w:r>
    </w:p>
    <w:p>
      <w:pPr>
        <w:spacing w:line="360" w:lineRule="auto"/>
        <w:ind w:firstLine="420"/>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Input voltage range:</w:t>
      </w:r>
      <w:r>
        <w:rPr>
          <w:rFonts w:hint="default" w:ascii="Times New Roman" w:hAnsi="Times New Roman" w:eastAsia="微软雅黑" w:cs="Times New Roman"/>
          <w:color w:val="000000"/>
          <w:sz w:val="18"/>
          <w:szCs w:val="18"/>
        </w:rPr>
        <w:t>DC1</w:t>
      </w:r>
      <w:r>
        <w:rPr>
          <w:rFonts w:hint="eastAsia" w:ascii="Times New Roman" w:hAnsi="Times New Roman" w:eastAsia="微软雅黑" w:cs="Times New Roman"/>
          <w:color w:val="000000"/>
          <w:sz w:val="18"/>
          <w:szCs w:val="18"/>
          <w:lang w:val="en-US" w:eastAsia="zh-CN"/>
        </w:rPr>
        <w:t>8</w:t>
      </w:r>
      <w:r>
        <w:rPr>
          <w:rFonts w:hint="default" w:ascii="Times New Roman" w:hAnsi="Times New Roman" w:eastAsia="微软雅黑" w:cs="Times New Roman"/>
          <w:color w:val="000000"/>
          <w:sz w:val="18"/>
          <w:szCs w:val="18"/>
          <w:lang w:val="en-US" w:eastAsia="zh-CN"/>
        </w:rPr>
        <w:t>V~50V</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1" w:name="_Toc8952"/>
      <w:r>
        <w:rPr>
          <w:rFonts w:hint="default" w:ascii="Times New Roman" w:hAnsi="Times New Roman" w:eastAsia="微软雅黑" w:cs="Times New Roman"/>
          <w:b/>
          <w:sz w:val="24"/>
          <w:szCs w:val="24"/>
          <w:highlight w:val="none"/>
          <w:lang w:val="en-US" w:eastAsia="zh-CN"/>
        </w:rPr>
        <w:t>1.3 Application Areas</w:t>
      </w:r>
      <w:bookmarkEnd w:id="11"/>
    </w:p>
    <w:p>
      <w:pPr>
        <w:spacing w:line="360" w:lineRule="auto"/>
        <w:ind w:left="105" w:leftChars="50"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Suitable for various small and medium-sized automation equipment and instruments, such as medical equipment, testing equipment, marking machines, plotters, etc. It meets customers' requirements for low noise, low heat generation, convenient wiring, and stronger anti-interference.</w:t>
      </w:r>
    </w:p>
    <w:p>
      <w:pPr>
        <w:spacing w:line="360" w:lineRule="auto"/>
        <w:jc w:val="left"/>
        <w:rPr>
          <w:rFonts w:hint="default" w:ascii="Times New Roman" w:hAnsi="Times New Roman" w:eastAsia="微软雅黑" w:cs="Times New Roman"/>
          <w:sz w:val="18"/>
          <w:szCs w:val="18"/>
          <w:lang w:val="en-US" w:eastAsia="zh-CN"/>
        </w:rPr>
      </w:pPr>
    </w:p>
    <w:p>
      <w:pPr>
        <w:spacing w:line="360" w:lineRule="auto"/>
        <w:jc w:val="left"/>
        <w:rPr>
          <w:rFonts w:hint="default" w:ascii="Times New Roman" w:hAnsi="Times New Roman" w:eastAsia="微软雅黑" w:cs="Times New Roman"/>
          <w:sz w:val="18"/>
          <w:szCs w:val="18"/>
          <w:lang w:val="en-US" w:eastAsia="zh-CN"/>
        </w:rPr>
      </w:pPr>
    </w:p>
    <w:p>
      <w:pPr>
        <w:spacing w:line="360" w:lineRule="auto"/>
        <w:jc w:val="left"/>
        <w:rPr>
          <w:rFonts w:hint="default" w:ascii="Times New Roman" w:hAnsi="Times New Roman" w:eastAsia="微软雅黑" w:cs="Times New Roman"/>
          <w:sz w:val="18"/>
          <w:szCs w:val="18"/>
          <w:lang w:val="en-US" w:eastAsia="zh-CN"/>
        </w:rPr>
      </w:pPr>
    </w:p>
    <w:p>
      <w:pPr>
        <w:spacing w:line="360" w:lineRule="auto"/>
        <w:jc w:val="left"/>
        <w:rPr>
          <w:rFonts w:hint="default" w:ascii="Times New Roman" w:hAnsi="Times New Roman" w:eastAsia="微软雅黑" w:cs="Times New Roman"/>
          <w:sz w:val="18"/>
          <w:szCs w:val="18"/>
          <w:lang w:val="en-US" w:eastAsia="zh-CN"/>
        </w:rPr>
      </w:pPr>
    </w:p>
    <w:p>
      <w:pPr>
        <w:spacing w:line="360" w:lineRule="auto"/>
        <w:jc w:val="left"/>
        <w:rPr>
          <w:rFonts w:hint="default" w:ascii="Times New Roman" w:hAnsi="Times New Roman" w:eastAsia="微软雅黑" w:cs="Times New Roman"/>
          <w:sz w:val="18"/>
          <w:szCs w:val="18"/>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12" w:name="_Toc18753"/>
      <w:r>
        <w:rPr>
          <w:rFonts w:hint="default" w:ascii="Times New Roman" w:hAnsi="Times New Roman" w:eastAsia="微软雅黑" w:cs="Times New Roman"/>
          <w:b/>
          <w:sz w:val="28"/>
          <w:szCs w:val="28"/>
          <w:highlight w:val="none"/>
        </w:rPr>
        <w:t>Electrical, Mechanical and Environmental Specifications</w:t>
      </w:r>
      <w:bookmarkEnd w:id="12"/>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3" w:name="_Toc160"/>
      <w:r>
        <w:rPr>
          <w:rFonts w:hint="default" w:ascii="Times New Roman" w:hAnsi="Times New Roman" w:eastAsia="微软雅黑" w:cs="Times New Roman"/>
          <w:b/>
          <w:sz w:val="24"/>
          <w:szCs w:val="24"/>
          <w:highlight w:val="none"/>
          <w:lang w:val="en-US" w:eastAsia="zh-CN"/>
        </w:rPr>
        <w:t>2.1 Mechanical installation diagram</w:t>
      </w:r>
      <w:bookmarkEnd w:id="13"/>
    </w:p>
    <w:p>
      <w:pPr>
        <w:numPr>
          <w:ilvl w:val="0"/>
          <w:numId w:val="0"/>
        </w:numPr>
        <w:jc w:val="center"/>
        <w:outlineLvl w:val="9"/>
        <w:rPr>
          <w:rFonts w:hint="default" w:ascii="Times New Roman" w:hAnsi="Times New Roman" w:eastAsia="微软雅黑" w:cs="Times New Roman"/>
          <w:b w:val="0"/>
          <w:bCs w:val="0"/>
          <w:sz w:val="18"/>
          <w:szCs w:val="18"/>
          <w:lang w:val="en-US" w:eastAsia="zh-CN"/>
        </w:rPr>
      </w:pPr>
      <w:r>
        <w:rPr>
          <w:rFonts w:hint="eastAsia" w:ascii="Times New Roman" w:hAnsi="Times New Roman" w:eastAsia="微软雅黑" w:cs="Times New Roman"/>
          <w:b/>
          <w:bCs/>
          <w:sz w:val="18"/>
          <w:szCs w:val="18"/>
          <w:lang w:eastAsia="zh-CN"/>
        </w:rPr>
        <w:drawing>
          <wp:inline distT="0" distB="0" distL="114300" distR="114300">
            <wp:extent cx="5367020" cy="5509895"/>
            <wp:effectExtent l="0" t="0" r="0" b="0"/>
            <wp:docPr id="4" name="图片 4" descr="166011101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60111010590"/>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367020" cy="5509895"/>
                    </a:xfrm>
                    <a:prstGeom prst="rect">
                      <a:avLst/>
                    </a:prstGeom>
                  </pic:spPr>
                </pic:pic>
              </a:graphicData>
            </a:graphic>
          </wp:inline>
        </w:drawing>
      </w:r>
    </w:p>
    <w:p>
      <w:pPr>
        <w:jc w:val="center"/>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sz w:val="18"/>
          <w:szCs w:val="18"/>
        </w:rPr>
        <w:t>Figure 2.1 Installation dimensions (unit: mm)</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4" w:name="_Toc15897_WPSOffice_Level2"/>
      <w:bookmarkStart w:id="15" w:name="_Toc14201"/>
      <w:bookmarkStart w:id="16" w:name="_Toc20947"/>
      <w:bookmarkStart w:id="17" w:name="_Toc14020"/>
      <w:r>
        <w:rPr>
          <w:rFonts w:hint="default" w:ascii="Times New Roman" w:hAnsi="Times New Roman" w:eastAsia="微软雅黑" w:cs="Times New Roman"/>
          <w:b/>
          <w:sz w:val="24"/>
          <w:szCs w:val="24"/>
          <w:highlight w:val="none"/>
          <w:lang w:val="en-US" w:eastAsia="zh-CN"/>
        </w:rPr>
        <w:t xml:space="preserve">2.2 Installation Notes</w:t>
      </w:r>
      <w:bookmarkEnd w:id="14"/>
      <w:bookmarkEnd w:id="15"/>
      <w:bookmarkEnd w:id="16"/>
      <w:bookmarkEnd w:id="17"/>
    </w:p>
    <w:p>
      <w:pPr>
        <w:numPr>
          <w:ilvl w:val="0"/>
          <w:numId w:val="2"/>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2"/>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2"/>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8" w:name="_Toc11969"/>
      <w:r>
        <w:rPr>
          <w:rFonts w:hint="default" w:ascii="Times New Roman" w:hAnsi="Times New Roman" w:eastAsia="微软雅黑" w:cs="Times New Roman"/>
          <w:b/>
          <w:sz w:val="24"/>
          <w:szCs w:val="24"/>
          <w:highlight w:val="none"/>
          <w:lang w:val="en-US" w:eastAsia="zh-CN"/>
        </w:rPr>
        <w:t>2.3 Electrical specifications</w:t>
      </w:r>
      <w:bookmarkEnd w:id="18"/>
    </w:p>
    <w:tbl>
      <w:tblPr>
        <w:tblStyle w:val="12"/>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Borders>
              <w:top w:val="single" w:color="9BBB59" w:sz="8" w:space="0"/>
              <w:left w:val="single" w:color="9BBB59" w:sz="8" w:space="0"/>
              <w:bottom w:val="single" w:color="9BBB59" w:sz="8" w:space="0"/>
              <w:right w:val="dotted" w:color="auto" w:sz="4" w:space="0"/>
            </w:tcBorders>
            <w:shd w:val="clear" w:color="auto" w:fill="9BBB59"/>
          </w:tcPr>
          <w:p>
            <w:pPr>
              <w:spacing w:line="48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illustrate</w:t>
            </w:r>
          </w:p>
        </w:tc>
        <w:tc>
          <w:tcPr>
            <w:tcW w:w="3994" w:type="dxa"/>
            <w:gridSpan w:val="4"/>
            <w:tcBorders>
              <w:top w:val="single" w:color="9BBB59" w:sz="8" w:space="0"/>
              <w:left w:val="dotted" w:color="auto" w:sz="4" w:space="0"/>
              <w:bottom w:val="single" w:color="9BBB59" w:sz="8" w:space="0"/>
              <w:right w:val="dotted" w:color="auto" w:sz="4" w:space="0"/>
            </w:tcBorders>
            <w:shd w:val="clear" w:color="auto" w:fill="9BBB59"/>
          </w:tcPr>
          <w:p>
            <w:pPr>
              <w:jc w:val="center"/>
              <w:rPr>
                <w:rFonts w:hint="default" w:ascii="Times New Roman" w:hAnsi="Times New Roman" w:eastAsia="微软雅黑" w:cs="Times New Roman"/>
                <w:b/>
                <w:bCs/>
                <w:color w:val="FFFFFF"/>
                <w:sz w:val="18"/>
                <w:szCs w:val="18"/>
                <w:lang w:val="en-US" w:eastAsia="zh-CN"/>
              </w:rPr>
            </w:pPr>
            <w:r>
              <w:rPr>
                <w:rFonts w:hint="eastAsia" w:ascii="Times New Roman" w:hAnsi="Times New Roman" w:eastAsia="微软雅黑" w:cs="Times New Roman"/>
                <w:b/>
                <w:bCs/>
                <w:color w:val="FFFFFF"/>
                <w:sz w:val="18"/>
                <w:szCs w:val="18"/>
                <w:lang w:val="en-US" w:eastAsia="zh-CN"/>
              </w:rPr>
              <w:t>GRX04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Borders>
              <w:top w:val="single" w:color="9BBB59" w:sz="8" w:space="0"/>
              <w:left w:val="single" w:color="9BBB59" w:sz="8" w:space="0"/>
              <w:bottom w:val="single" w:color="9BBB59" w:sz="8" w:space="0"/>
              <w:right w:val="dotted" w:color="auto" w:sz="4" w:space="0"/>
            </w:tcBorders>
            <w:shd w:val="clear" w:color="auto" w:fill="FFFFFF"/>
          </w:tcPr>
          <w:p>
            <w:pPr>
              <w:jc w:val="center"/>
              <w:rPr>
                <w:rFonts w:hint="default" w:ascii="Times New Roman" w:hAnsi="Times New Roman" w:eastAsia="微软雅黑" w:cs="Times New Roman"/>
                <w:b/>
                <w:bCs/>
                <w:color w:val="000000"/>
                <w:sz w:val="18"/>
                <w:szCs w:val="18"/>
              </w:rPr>
            </w:pPr>
          </w:p>
        </w:tc>
        <w:tc>
          <w:tcPr>
            <w:tcW w:w="1088"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Minimum</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Typical Value</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Maximum</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Input power voltage</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r>
              <w:rPr>
                <w:rFonts w:hint="eastAsia" w:ascii="Times New Roman" w:hAnsi="Times New Roman" w:eastAsia="微软雅黑" w:cs="Times New Roman"/>
                <w:color w:val="000000"/>
                <w:sz w:val="18"/>
                <w:szCs w:val="18"/>
                <w:lang w:val="en-US" w:eastAsia="zh-CN"/>
              </w:rPr>
              <w:t>8</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twenty four</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50</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Control signal input current</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7</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10</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16</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Step pulse frequency</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0</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200</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Insulation resistance</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50</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rPr>
            </w:pPr>
          </w:p>
        </w:tc>
        <w:tc>
          <w:tcPr>
            <w:tcW w:w="1013" w:type="dxa"/>
            <w:tcBorders>
              <w:top w:val="single" w:color="9BBB59" w:sz="8" w:space="0"/>
              <w:left w:val="dotted" w:color="auto" w:sz="4"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color w:val="000000"/>
                <w:sz w:val="18"/>
                <w:szCs w:val="18"/>
              </w:rPr>
            </w:pPr>
          </w:p>
        </w:tc>
        <w:tc>
          <w:tcPr>
            <w:tcW w:w="900" w:type="dxa"/>
            <w:tcBorders>
              <w:top w:val="single" w:color="9BBB59" w:sz="8" w:space="0"/>
              <w:left w:val="dotted" w:color="auto" w:sz="4" w:space="0"/>
              <w:bottom w:val="single" w:color="9BBB59" w:sz="8" w:space="0"/>
              <w:right w:val="single" w:color="9BBB59" w:sz="8" w:space="0"/>
            </w:tcBorders>
            <w:shd w:val="clear" w:color="auto" w:fill="auto"/>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MΩ</w:t>
            </w:r>
          </w:p>
        </w:tc>
      </w:tr>
    </w:tbl>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9" w:name="_Toc10750"/>
      <w:r>
        <w:rPr>
          <w:rFonts w:hint="default" w:ascii="Times New Roman" w:hAnsi="Times New Roman" w:eastAsia="微软雅黑" w:cs="Times New Roman"/>
          <w:b/>
          <w:sz w:val="24"/>
          <w:szCs w:val="24"/>
          <w:highlight w:val="none"/>
          <w:lang w:val="en-US" w:eastAsia="zh-CN"/>
        </w:rPr>
        <w:t>2.4 Operating environment and parameters</w:t>
      </w:r>
      <w:bookmarkEnd w:id="19"/>
    </w:p>
    <w:tbl>
      <w:tblPr>
        <w:tblStyle w:val="12"/>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Borders>
              <w:top w:val="single" w:color="9BBB59" w:sz="8" w:space="0"/>
              <w:left w:val="single" w:color="9BBB59" w:sz="8" w:space="0"/>
              <w:bottom w:val="single" w:color="9BBB59" w:sz="8" w:space="0"/>
              <w:right w:val="dotted" w:color="auto" w:sz="4" w:space="0"/>
            </w:tcBorders>
            <w:shd w:val="clear" w:color="auto" w:fill="9BBB59"/>
          </w:tcPr>
          <w:p>
            <w:pPr>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Cooling method</w:t>
            </w:r>
          </w:p>
        </w:tc>
        <w:tc>
          <w:tcPr>
            <w:tcW w:w="5044" w:type="dxa"/>
            <w:tcBorders>
              <w:top w:val="single" w:color="9BBB59" w:sz="8" w:space="0"/>
              <w:left w:val="dotted" w:color="auto" w:sz="4" w:space="0"/>
              <w:bottom w:val="single" w:color="9BBB59" w:sz="8" w:space="0"/>
              <w:right w:val="single" w:color="9BBB59" w:sz="8" w:space="0"/>
            </w:tcBorders>
            <w:shd w:val="clear" w:color="auto" w:fill="9BBB59"/>
          </w:tcPr>
          <w:p>
            <w:pPr>
              <w:jc w:val="left"/>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val="0"/>
                <w:bCs w:val="0"/>
                <w:color w:val="FFFFFF"/>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Borders>
              <w:top w:val="single" w:color="9BBB59" w:sz="8" w:space="0"/>
              <w:left w:val="single" w:color="9BBB59" w:sz="8" w:space="0"/>
              <w:bottom w:val="single" w:color="9BBB59" w:sz="8" w:space="0"/>
              <w:right w:val="dotted" w:color="auto" w:sz="4" w:space="0"/>
            </w:tcBorders>
            <w:shd w:val="clear" w:color="auto" w:fill="auto"/>
          </w:tcPr>
          <w:p>
            <w:pPr>
              <w:spacing w:line="120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Usage Environment</w:t>
            </w: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pPr>
              <w:spacing w:line="48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occasion</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Borders>
              <w:top w:val="single" w:color="9BBB59" w:sz="8" w:space="0"/>
              <w:left w:val="single" w:color="9BBB59" w:sz="8"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temperature</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Borders>
              <w:top w:val="single" w:color="9BBB59" w:sz="8" w:space="0"/>
              <w:left w:val="single" w:color="9BBB59" w:sz="8"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humidity</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Borders>
              <w:top w:val="single" w:color="9BBB59" w:sz="8" w:space="0"/>
              <w:left w:val="single" w:color="9BBB59" w:sz="8"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vibration</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Borders>
              <w:top w:val="single" w:color="9BBB59" w:sz="8" w:space="0"/>
              <w:left w:val="single" w:color="9BBB59" w:sz="8" w:space="0"/>
              <w:bottom w:val="single" w:color="9BBB59" w:sz="8" w:space="0"/>
              <w:right w:val="dotted" w:color="auto" w:sz="4" w:space="0"/>
            </w:tcBorders>
            <w:shd w:val="clear" w:color="auto" w:fill="auto"/>
          </w:tcPr>
          <w:p>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Storage temperature</w:t>
            </w:r>
          </w:p>
        </w:tc>
        <w:tc>
          <w:tcPr>
            <w:tcW w:w="5044" w:type="dxa"/>
            <w:tcBorders>
              <w:top w:val="single" w:color="9BBB59" w:sz="8" w:space="0"/>
              <w:left w:val="dotted" w:color="auto" w:sz="4" w:space="0"/>
              <w:bottom w:val="single" w:color="9BBB59" w:sz="8" w:space="0"/>
              <w:right w:val="single" w:color="9BBB59" w:sz="8" w:space="0"/>
            </w:tcBorders>
            <w:shd w:val="clear" w:color="auto" w:fill="auto"/>
          </w:tcPr>
          <w:p>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-20℃~65℃</w:t>
            </w:r>
          </w:p>
        </w:tc>
      </w:tr>
    </w:tbl>
    <w:p>
      <w:pPr>
        <w:jc w:val="both"/>
        <w:rPr>
          <w:rFonts w:hint="default" w:ascii="Times New Roman" w:hAnsi="Times New Roman" w:eastAsia="微软雅黑" w:cs="Times New Roman"/>
          <w:sz w:val="18"/>
          <w:szCs w:val="18"/>
        </w:rPr>
      </w:pP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20" w:name="_Toc14175"/>
      <w:r>
        <w:rPr>
          <w:rFonts w:hint="default" w:ascii="Times New Roman" w:hAnsi="Times New Roman" w:eastAsia="微软雅黑" w:cs="Times New Roman"/>
          <w:b/>
          <w:sz w:val="28"/>
          <w:szCs w:val="28"/>
          <w:highlight w:val="none"/>
        </w:rPr>
        <w:t>Driver interface and wiring introduction</w:t>
      </w:r>
      <w:bookmarkEnd w:id="20"/>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1" w:name="_Toc22497"/>
      <w:r>
        <w:rPr>
          <w:rFonts w:hint="default" w:ascii="Times New Roman" w:hAnsi="Times New Roman" w:eastAsia="微软雅黑" w:cs="Times New Roman"/>
          <w:b/>
          <w:sz w:val="24"/>
          <w:szCs w:val="24"/>
          <w:highlight w:val="none"/>
          <w:lang w:val="en-US" w:eastAsia="zh-CN"/>
        </w:rPr>
        <w:t xml:space="preserve">3.1</w:t>
      </w:r>
      <w:r>
        <w:rPr>
          <w:rFonts w:hint="eastAsia" w:ascii="Times New Roman" w:hAnsi="Times New Roman" w:eastAsia="微软雅黑" w:cs="Times New Roman"/>
          <w:b/>
          <w:sz w:val="24"/>
          <w:szCs w:val="24"/>
          <w:highlight w:val="none"/>
          <w:lang w:val="en-US" w:eastAsia="zh-CN"/>
        </w:rPr>
        <w:t>Silkscreen</w:t>
      </w:r>
      <w:r>
        <w:rPr>
          <w:rFonts w:hint="default" w:ascii="Times New Roman" w:hAnsi="Times New Roman" w:eastAsia="微软雅黑" w:cs="Times New Roman"/>
          <w:b/>
          <w:sz w:val="24"/>
          <w:szCs w:val="24"/>
          <w:highlight w:val="none"/>
          <w:lang w:val="en-US" w:eastAsia="zh-CN"/>
        </w:rPr>
        <w:t>Schematic diagram</w:t>
      </w:r>
      <w:bookmarkEnd w:id="21"/>
    </w:p>
    <w:p>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r>
        <w:rPr>
          <w:rFonts w:hint="default" w:ascii="Times New Roman" w:hAnsi="Times New Roman" w:eastAsia="微软雅黑" w:cs="Times New Roman"/>
          <w:b w:val="0"/>
          <w:bCs w:val="0"/>
          <w:sz w:val="24"/>
          <w:lang w:eastAsia="zh-CN"/>
        </w:rPr>
        <w:drawing>
          <wp:inline distT="0" distB="0" distL="114300" distR="114300">
            <wp:extent cx="4758055" cy="3368040"/>
            <wp:effectExtent l="0" t="0" r="4445" b="3810"/>
            <wp:docPr id="13" name="图片 13" descr="660d4f510bed4a07371d8307f74f2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60d4f510bed4a07371d8307f74f25d"/>
                    <pic:cNvPicPr>
                      <a:picLocks noChangeAspect="1"/>
                    </pic:cNvPicPr>
                  </pic:nvPicPr>
                  <pic:blipFill>
                    <a:blip r:embed="rId8"/>
                    <a:srcRect l="5233" t="9918" r="4425" b="4822"/>
                    <a:stretch>
                      <a:fillRect/>
                    </a:stretch>
                  </pic:blipFill>
                  <pic:spPr>
                    <a:xfrm>
                      <a:off x="0" y="0"/>
                      <a:ext cx="4758055" cy="3368040"/>
                    </a:xfrm>
                    <a:prstGeom prst="rect">
                      <a:avLst/>
                    </a:prstGeom>
                  </pic:spPr>
                </pic:pic>
              </a:graphicData>
            </a:graphic>
          </wp:inline>
        </w:drawing>
      </w:r>
    </w:p>
    <w:p>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Figure 3.1  </w:t>
      </w:r>
      <w:r>
        <w:rPr>
          <w:rFonts w:hint="eastAsia" w:ascii="Times New Roman" w:hAnsi="Times New Roman" w:eastAsia="微软雅黑" w:cs="Times New Roman"/>
          <w:sz w:val="18"/>
          <w:szCs w:val="18"/>
          <w:lang w:val="en-US" w:eastAsia="zh-CN"/>
        </w:rPr>
        <w:t>GRX04 Silk Screen</w:t>
      </w:r>
      <w:r>
        <w:rPr>
          <w:rFonts w:hint="default" w:ascii="Times New Roman" w:hAnsi="Times New Roman" w:eastAsia="微软雅黑" w:cs="Times New Roman"/>
          <w:sz w:val="18"/>
          <w:szCs w:val="18"/>
          <w:lang w:val="en-US" w:eastAsia="zh-CN"/>
        </w:rPr>
        <w:t>Schematic diagram</w:t>
      </w:r>
    </w:p>
    <w:p>
      <w:pPr>
        <w:widowControl w:val="0"/>
        <w:numPr>
          <w:ilvl w:val="0"/>
          <w:numId w:val="0"/>
        </w:numPr>
        <w:tabs>
          <w:tab w:val="left" w:pos="312"/>
        </w:tabs>
        <w:spacing w:line="360" w:lineRule="auto"/>
        <w:jc w:val="left"/>
        <w:outlineLvl w:val="9"/>
        <w:rPr>
          <w:rFonts w:hint="default" w:ascii="Times New Roman" w:hAnsi="Times New Roman" w:eastAsia="微软雅黑" w:cs="Times New Roman"/>
          <w:b/>
          <w:bCs/>
          <w:sz w:val="24"/>
        </w:rPr>
      </w:pP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2" w:name="_Toc2715"/>
      <w:r>
        <w:rPr>
          <w:rFonts w:hint="default" w:ascii="Times New Roman" w:hAnsi="Times New Roman" w:eastAsia="微软雅黑" w:cs="Times New Roman"/>
          <w:b/>
          <w:sz w:val="24"/>
          <w:szCs w:val="24"/>
          <w:highlight w:val="none"/>
          <w:lang w:val="en-US" w:eastAsia="zh-CN"/>
        </w:rPr>
        <w:t>3.2 Interface Description</w:t>
      </w:r>
      <w:bookmarkEnd w:id="22"/>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GRX04 Pulse Enhanced Open-Loop Stepper Driver</w:t>
      </w:r>
      <w:r>
        <w:rPr>
          <w:rFonts w:hint="default" w:ascii="Times New Roman" w:hAnsi="Times New Roman" w:eastAsia="微软雅黑" w:cs="Times New Roman"/>
          <w:sz w:val="18"/>
          <w:szCs w:val="18"/>
          <w:lang w:val="en-US" w:eastAsia="zh-CN"/>
        </w:rPr>
        <w:t>Power supply</w:t>
      </w:r>
      <w:r>
        <w:rPr>
          <w:rFonts w:hint="eastAsia" w:ascii="Times New Roman" w:hAnsi="Times New Roman" w:eastAsia="微软雅黑" w:cs="Times New Roman"/>
          <w:sz w:val="18"/>
          <w:szCs w:val="18"/>
          <w:lang w:val="en-US" w:eastAsia="zh-CN"/>
        </w:rPr>
        <w:t>and motor</w:t>
      </w:r>
      <w:r>
        <w:rPr>
          <w:rFonts w:hint="default" w:ascii="Times New Roman" w:hAnsi="Times New Roman" w:eastAsia="微软雅黑" w:cs="Times New Roman"/>
          <w:sz w:val="18"/>
          <w:szCs w:val="18"/>
          <w:lang w:val="en-US" w:eastAsia="zh-CN"/>
        </w:rPr>
        <w:t>Interface</w:t>
      </w:r>
      <w:r>
        <w:rPr>
          <w:rFonts w:hint="eastAsia" w:ascii="Times New Roman" w:hAnsi="Times New Roman" w:eastAsia="微软雅黑" w:cs="Times New Roman"/>
          <w:sz w:val="18"/>
          <w:szCs w:val="18"/>
          <w:lang w:val="en-US" w:eastAsia="zh-CN"/>
        </w:rPr>
        <w:t>5.08-6P</w:t>
      </w:r>
      <w:r>
        <w:rPr>
          <w:rFonts w:hint="default" w:ascii="Times New Roman" w:hAnsi="Times New Roman" w:eastAsia="微软雅黑" w:cs="Times New Roman"/>
          <w:sz w:val="18"/>
          <w:szCs w:val="18"/>
          <w:lang w:val="en-US" w:eastAsia="zh-CN"/>
        </w:rPr>
        <w:t>Needle holder, signal control interface adopts</w:t>
      </w:r>
      <w:r>
        <w:rPr>
          <w:rFonts w:hint="eastAsia" w:ascii="Times New Roman" w:hAnsi="Times New Roman" w:eastAsia="微软雅黑" w:cs="Times New Roman"/>
          <w:sz w:val="18"/>
          <w:szCs w:val="18"/>
          <w:lang w:val="en-US" w:eastAsia="zh-CN"/>
        </w:rPr>
        <w:t>3.81</w:t>
      </w:r>
      <w:r>
        <w:rPr>
          <w:rFonts w:hint="default" w:ascii="Times New Roman" w:hAnsi="Times New Roman" w:eastAsia="微软雅黑" w:cs="Times New Roman"/>
          <w:sz w:val="18"/>
          <w:szCs w:val="18"/>
          <w:lang w:val="en-US" w:eastAsia="zh-CN"/>
        </w:rPr>
        <w:t>-</w:t>
      </w:r>
      <w:r>
        <w:rPr>
          <w:rFonts w:hint="eastAsia" w:ascii="Times New Roman" w:hAnsi="Times New Roman" w:eastAsia="微软雅黑" w:cs="Times New Roman"/>
          <w:sz w:val="18"/>
          <w:szCs w:val="18"/>
          <w:lang w:val="en-US" w:eastAsia="zh-CN"/>
        </w:rPr>
        <w:t>8</w:t>
      </w:r>
      <w:r>
        <w:rPr>
          <w:rFonts w:hint="default" w:ascii="Times New Roman" w:hAnsi="Times New Roman" w:eastAsia="微软雅黑" w:cs="Times New Roman"/>
          <w:sz w:val="18"/>
          <w:szCs w:val="18"/>
          <w:lang w:val="en-US" w:eastAsia="zh-CN"/>
        </w:rPr>
        <w:t>P pin header. For the specific definition of the interface, please refer to the following sections.</w:t>
      </w:r>
    </w:p>
    <w:p>
      <w:pPr>
        <w:pStyle w:val="4"/>
        <w:bidi w:val="0"/>
        <w:rPr>
          <w:rFonts w:hint="default" w:ascii="Times New Roman" w:hAnsi="Times New Roman" w:eastAsia="微软雅黑" w:cs="Times New Roman"/>
          <w:b/>
          <w:bCs/>
          <w:sz w:val="21"/>
          <w:szCs w:val="21"/>
          <w:lang w:val="en-US" w:eastAsia="zh-CN"/>
        </w:rPr>
      </w:pPr>
      <w:bookmarkStart w:id="23" w:name="_Toc11040"/>
      <w:r>
        <w:rPr>
          <w:rFonts w:hint="default" w:ascii="Times New Roman" w:hAnsi="Times New Roman" w:eastAsia="微软雅黑" w:cs="Times New Roman"/>
          <w:b/>
          <w:bCs/>
          <w:sz w:val="21"/>
          <w:szCs w:val="21"/>
          <w:lang w:val="en-US" w:eastAsia="zh-CN"/>
        </w:rPr>
        <w:t>3.2.1 Control signal interface</w:t>
      </w:r>
      <w:bookmarkEnd w:id="23"/>
    </w:p>
    <w:tbl>
      <w:tblPr>
        <w:tblStyle w:val="12"/>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2" w:type="dxa"/>
            <w:tcBorders>
              <w:top w:val="single" w:color="9BBB59" w:sz="8" w:space="0"/>
              <w:left w:val="single" w:color="9BBB59" w:sz="8" w:space="0"/>
              <w:bottom w:val="single" w:color="9BBB59" w:sz="8" w:space="0"/>
              <w:right w:val="dotted" w:color="auto" w:sz="4" w:space="0"/>
            </w:tcBorders>
            <w:shd w:val="clear" w:color="auto" w:fill="9BBB59"/>
            <w:vAlign w:val="center"/>
          </w:tcPr>
          <w:p>
            <w:pPr>
              <w:spacing w:line="36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name</w:t>
            </w:r>
          </w:p>
        </w:tc>
        <w:tc>
          <w:tcPr>
            <w:tcW w:w="7809" w:type="dxa"/>
            <w:tcBorders>
              <w:top w:val="single" w:color="9BBB59" w:sz="8" w:space="0"/>
              <w:left w:val="dotted" w:color="auto" w:sz="4" w:space="0"/>
              <w:bottom w:val="single" w:color="9BBB59" w:sz="8" w:space="0"/>
              <w:right w:val="single" w:color="9BBB59" w:sz="8" w:space="0"/>
            </w:tcBorders>
            <w:shd w:val="clear" w:color="auto" w:fill="9BBB59"/>
            <w:vAlign w:val="center"/>
          </w:tcPr>
          <w:p>
            <w:pPr>
              <w:spacing w:line="36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PU</w:t>
            </w:r>
            <w:r>
              <w:rPr>
                <w:rFonts w:hint="eastAsia" w:ascii="Times New Roman" w:hAnsi="Times New Roman" w:eastAsia="微软雅黑" w:cs="Times New Roman"/>
                <w:color w:val="000000"/>
                <w:sz w:val="18"/>
                <w:szCs w:val="18"/>
                <w:lang w:val="en-US" w:eastAsia="zh-CN"/>
              </w:rPr>
              <w:t>L</w:t>
            </w:r>
            <w:r>
              <w:rPr>
                <w:rFonts w:hint="default" w:ascii="Times New Roman" w:hAnsi="Times New Roman" w:eastAsia="微软雅黑" w:cs="Times New Roman"/>
                <w:color w:val="000000"/>
                <w:sz w:val="18"/>
                <w:szCs w:val="18"/>
              </w:rPr>
              <w:t>+</w:t>
            </w:r>
          </w:p>
        </w:tc>
        <w:tc>
          <w:tcPr>
            <w:tcW w:w="780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Pulse control signal: +5V-+24V can be driven, rising edge is effective, every time the pulse is</w:t>
            </w:r>
            <w:r>
              <w:rPr>
                <w:rFonts w:hint="eastAsia" w:ascii="Times New Roman" w:hAnsi="Times New Roman" w:eastAsia="微软雅黑" w:cs="Times New Roman"/>
                <w:color w:val="000000"/>
                <w:sz w:val="18"/>
                <w:szCs w:val="18"/>
                <w:lang w:val="en-US" w:eastAsia="zh-CN"/>
              </w:rPr>
              <w:t>Low</w:t>
            </w:r>
            <w:r>
              <w:rPr>
                <w:rFonts w:hint="default" w:ascii="Times New Roman" w:hAnsi="Times New Roman" w:eastAsia="微软雅黑" w:cs="Times New Roman"/>
                <w:color w:val="000000"/>
                <w:sz w:val="18"/>
                <w:szCs w:val="18"/>
                <w:lang w:val="en-US" w:eastAsia="zh-CN"/>
              </w:rPr>
              <w:t>Change</w:t>
            </w:r>
            <w:r>
              <w:rPr>
                <w:rFonts w:hint="eastAsia" w:ascii="Times New Roman" w:hAnsi="Times New Roman" w:eastAsia="微软雅黑" w:cs="Times New Roman"/>
                <w:color w:val="000000"/>
                <w:sz w:val="18"/>
                <w:szCs w:val="18"/>
                <w:lang w:val="en-US" w:eastAsia="zh-CN"/>
              </w:rPr>
              <w:t>high</w:t>
            </w:r>
            <w:r>
              <w:rPr>
                <w:rFonts w:hint="default" w:ascii="Times New Roman" w:hAnsi="Times New Roman" w:eastAsia="微软雅黑" w:cs="Times New Roman"/>
                <w:color w:val="000000"/>
                <w:sz w:val="18"/>
                <w:szCs w:val="18"/>
                <w:lang w:val="en-US" w:eastAsia="zh-CN"/>
              </w:rPr>
              <w:t>The motor takes one microstep. In order to reliably respond to the pulse signal, the pulse width should be greater than 2</w:t>
            </w:r>
            <w:r>
              <w:rPr>
                <w:rFonts w:hint="eastAsia" w:ascii="Times New Roman" w:hAnsi="Times New Roman" w:eastAsia="微软雅黑" w:cs="Times New Roman"/>
                <w:color w:val="000000"/>
                <w:sz w:val="18"/>
                <w:szCs w:val="18"/>
                <w:lang w:val="en-US" w:eastAsia="zh-CN"/>
              </w:rPr>
              <w:t>.5</w:t>
            </w:r>
            <w:r>
              <w:rPr>
                <w:rFonts w:hint="default" w:ascii="Times New Roman" w:hAnsi="Times New Roman" w:eastAsia="微软雅黑" w:cs="Times New Roman"/>
                <w:color w:val="000000"/>
                <w:sz w:val="18"/>
                <w:szCs w:val="18"/>
              </w:rPr>
              <w:t>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PU</w:t>
            </w:r>
            <w:r>
              <w:rPr>
                <w:rFonts w:hint="eastAsia" w:ascii="Times New Roman" w:hAnsi="Times New Roman" w:eastAsia="微软雅黑" w:cs="Times New Roman"/>
                <w:color w:val="000000"/>
                <w:sz w:val="18"/>
                <w:szCs w:val="18"/>
                <w:lang w:val="en-US" w:eastAsia="zh-CN"/>
              </w:rPr>
              <w:t>L</w:t>
            </w:r>
            <w:r>
              <w:rPr>
                <w:rFonts w:hint="default" w:ascii="Times New Roman" w:hAnsi="Times New Roman" w:eastAsia="微软雅黑" w:cs="Times New Roman"/>
                <w:color w:val="000000"/>
                <w:sz w:val="18"/>
                <w:szCs w:val="18"/>
              </w:rPr>
              <w:t>-</w:t>
            </w:r>
          </w:p>
        </w:tc>
        <w:tc>
          <w:tcPr>
            <w:tcW w:w="780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pPr>
              <w:spacing w:line="48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w:t>
            </w:r>
            <w:r>
              <w:rPr>
                <w:rFonts w:hint="eastAsia" w:ascii="Times New Roman" w:hAnsi="Times New Roman" w:eastAsia="微软雅黑" w:cs="Times New Roman"/>
                <w:color w:val="000000"/>
                <w:sz w:val="18"/>
                <w:szCs w:val="18"/>
                <w:lang w:val="en-US" w:eastAsia="zh-CN"/>
              </w:rPr>
              <w:t>I</w:t>
            </w:r>
            <w:r>
              <w:rPr>
                <w:rFonts w:hint="default" w:ascii="Times New Roman" w:hAnsi="Times New Roman" w:eastAsia="微软雅黑" w:cs="Times New Roman"/>
                <w:color w:val="000000"/>
                <w:sz w:val="18"/>
                <w:szCs w:val="18"/>
              </w:rPr>
              <w:t>R+</w:t>
            </w:r>
          </w:p>
        </w:tc>
        <w:tc>
          <w:tcPr>
            <w:tcW w:w="780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Direction control signal: +5V-+24V can be driven, high/low level signal. To ensure reliable commutation of the motor, the direction signal should precede the pulse signal by at least 5</w:t>
            </w:r>
            <w:bookmarkStart w:id="24" w:name="OLE_LINK1"/>
            <w:bookmarkEnd w:id="24"/>
            <w:r>
              <w:rPr>
                <w:rFonts w:hint="eastAsia" w:ascii="Times New Roman" w:hAnsi="Times New Roman" w:eastAsia="微软雅黑" w:cs="Times New Roman"/>
                <w:color w:val="000000"/>
                <w:sz w:val="18"/>
                <w:szCs w:val="18"/>
                <w:lang w:val="en-US" w:eastAsia="zh-CN"/>
              </w:rPr>
              <w:t>0</w:t>
            </w:r>
            <w:r>
              <w:rPr>
                <w:rFonts w:hint="default" w:ascii="Times New Roman" w:hAnsi="Times New Roman" w:eastAsia="微软雅黑" w:cs="Times New Roman"/>
                <w:color w:val="000000"/>
                <w:sz w:val="18"/>
                <w:szCs w:val="18"/>
              </w:rPr>
              <w:t>μs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pPr>
              <w:spacing w:line="48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w:t>
            </w:r>
            <w:r>
              <w:rPr>
                <w:rFonts w:hint="eastAsia" w:ascii="Times New Roman" w:hAnsi="Times New Roman" w:eastAsia="微软雅黑" w:cs="Times New Roman"/>
                <w:color w:val="000000"/>
                <w:sz w:val="18"/>
                <w:szCs w:val="18"/>
                <w:lang w:val="en-US" w:eastAsia="zh-CN"/>
              </w:rPr>
              <w:t>I</w:t>
            </w:r>
            <w:r>
              <w:rPr>
                <w:rFonts w:hint="default" w:ascii="Times New Roman" w:hAnsi="Times New Roman" w:eastAsia="微软雅黑" w:cs="Times New Roman"/>
                <w:color w:val="000000"/>
                <w:sz w:val="18"/>
                <w:szCs w:val="18"/>
              </w:rPr>
              <w:t>R-</w:t>
            </w:r>
          </w:p>
        </w:tc>
        <w:tc>
          <w:tcPr>
            <w:tcW w:w="780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EN</w:t>
            </w:r>
            <w:r>
              <w:rPr>
                <w:rFonts w:hint="eastAsia" w:ascii="Times New Roman" w:hAnsi="Times New Roman" w:eastAsia="微软雅黑" w:cs="Times New Roman"/>
                <w:color w:val="000000"/>
                <w:sz w:val="18"/>
                <w:szCs w:val="18"/>
                <w:lang w:val="en-US" w:eastAsia="zh-CN"/>
              </w:rPr>
              <w:t>A</w:t>
            </w:r>
            <w:r>
              <w:rPr>
                <w:rFonts w:hint="default" w:ascii="Times New Roman" w:hAnsi="Times New Roman" w:eastAsia="微软雅黑" w:cs="Times New Roman"/>
                <w:color w:val="000000"/>
                <w:sz w:val="18"/>
                <w:szCs w:val="18"/>
              </w:rPr>
              <w:t>+</w:t>
            </w:r>
          </w:p>
        </w:tc>
        <w:tc>
          <w:tcPr>
            <w:tcW w:w="780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rPr>
              <w:t>Enable control signal: +5V-+24V can be driven, high/low level signal. Used to enable or disable the operation of the motor.</w:t>
            </w:r>
            <w:r>
              <w:rPr>
                <w:rFonts w:hint="eastAsia" w:ascii="Times New Roman" w:hAnsi="Times New Roman" w:eastAsia="微软雅黑" w:cs="Times New Roman"/>
                <w:color w:val="000000"/>
                <w:sz w:val="18"/>
                <w:szCs w:val="18"/>
                <w:lang w:val="en-US" w:eastAsia="zh-CN"/>
              </w:rPr>
              <w:t>A</w:t>
            </w:r>
            <w:r>
              <w:rPr>
                <w:rFonts w:hint="default" w:ascii="Times New Roman" w:hAnsi="Times New Roman" w:eastAsia="微软雅黑" w:cs="Times New Roman"/>
                <w:color w:val="000000"/>
                <w:sz w:val="18"/>
                <w:szCs w:val="18"/>
              </w:rPr>
              <w:t>+Connect to +5V-+24V, EN</w:t>
            </w:r>
            <w:r>
              <w:rPr>
                <w:rFonts w:hint="eastAsia" w:ascii="Times New Roman" w:hAnsi="Times New Roman" w:eastAsia="微软雅黑" w:cs="Times New Roman"/>
                <w:color w:val="000000"/>
                <w:sz w:val="18"/>
                <w:szCs w:val="18"/>
                <w:lang w:val="en-US" w:eastAsia="zh-CN"/>
              </w:rPr>
              <w:t>A</w:t>
            </w:r>
            <w:r>
              <w:rPr>
                <w:rFonts w:hint="default" w:ascii="Times New Roman" w:hAnsi="Times New Roman" w:eastAsia="微软雅黑" w:cs="Times New Roman"/>
                <w:color w:val="000000"/>
                <w:sz w:val="18"/>
                <w:szCs w:val="18"/>
              </w:rPr>
              <w:t>-When connected to a low level, the driver will cut off the current of each phase of the motor to make the motor in a free state, and the step pulse will not be responded to at this time. When this function is not needed, the enable signal terminal can be left floating. In addition, the EN terminal can also be used to clear the out-of-tolerance alarm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cs="Times New Roman"/>
                <w:color w:val="000000"/>
                <w:szCs w:val="21"/>
              </w:rPr>
            </w:pPr>
            <w:r>
              <w:rPr>
                <w:rFonts w:hint="default" w:ascii="Times New Roman" w:hAnsi="Times New Roman" w:eastAsia="微软雅黑" w:cs="Times New Roman"/>
                <w:color w:val="000000"/>
                <w:sz w:val="18"/>
                <w:szCs w:val="18"/>
              </w:rPr>
              <w:t>EN</w:t>
            </w:r>
            <w:r>
              <w:rPr>
                <w:rFonts w:hint="eastAsia" w:ascii="Times New Roman" w:hAnsi="Times New Roman" w:eastAsia="微软雅黑" w:cs="Times New Roman"/>
                <w:color w:val="000000"/>
                <w:sz w:val="18"/>
                <w:szCs w:val="18"/>
                <w:lang w:val="en-US" w:eastAsia="zh-CN"/>
              </w:rPr>
              <w:t>A</w:t>
            </w:r>
            <w:r>
              <w:rPr>
                <w:rFonts w:hint="default" w:ascii="Times New Roman" w:hAnsi="Times New Roman" w:eastAsia="微软雅黑" w:cs="Times New Roman"/>
                <w:color w:val="000000"/>
                <w:sz w:val="18"/>
                <w:szCs w:val="18"/>
              </w:rPr>
              <w:t>-</w:t>
            </w:r>
          </w:p>
        </w:tc>
        <w:tc>
          <w:tcPr>
            <w:tcW w:w="7809" w:type="dxa"/>
            <w:vMerge w:val="continue"/>
            <w:tcBorders>
              <w:top w:val="single" w:color="9BBB59" w:sz="8" w:space="0"/>
              <w:left w:val="dotted" w:color="auto" w:sz="4" w:space="0"/>
              <w:bottom w:val="single" w:color="9BBB59" w:sz="8" w:space="0"/>
              <w:right w:val="single" w:color="9BBB59" w:sz="8" w:space="0"/>
            </w:tcBorders>
            <w:shd w:val="clear" w:color="auto" w:fill="FFFFFF"/>
            <w:vAlign w:val="center"/>
          </w:tcPr>
          <w:p>
            <w:pPr>
              <w:spacing w:line="360" w:lineRule="auto"/>
              <w:jc w:val="left"/>
              <w:rPr>
                <w:rFonts w:hint="default" w:ascii="Times New Roman" w:hAnsi="Times New Roman" w:cs="Times New Roman"/>
                <w:color w:val="000000"/>
                <w:szCs w:val="21"/>
              </w:rPr>
            </w:pPr>
          </w:p>
        </w:tc>
      </w:tr>
    </w:tbl>
    <w:p>
      <w:pPr>
        <w:pStyle w:val="4"/>
        <w:bidi w:val="0"/>
        <w:rPr>
          <w:rFonts w:hint="default" w:ascii="Times New Roman" w:hAnsi="Times New Roman" w:eastAsia="微软雅黑" w:cs="Times New Roman"/>
          <w:b/>
          <w:bCs/>
          <w:sz w:val="21"/>
          <w:szCs w:val="21"/>
          <w:lang w:val="en-US" w:eastAsia="zh-CN"/>
        </w:rPr>
      </w:pPr>
      <w:bookmarkStart w:id="25" w:name="_Toc32549"/>
      <w:r>
        <w:rPr>
          <w:rFonts w:hint="default" w:ascii="Times New Roman" w:hAnsi="Times New Roman" w:eastAsia="微软雅黑" w:cs="Times New Roman"/>
          <w:b/>
          <w:bCs/>
          <w:sz w:val="21"/>
          <w:szCs w:val="21"/>
          <w:lang w:val="en-US" w:eastAsia="zh-CN"/>
        </w:rPr>
        <w:t>3.2.2 Output signal interface</w:t>
      </w:r>
      <w:bookmarkEnd w:id="25"/>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output signal interface defaults to</w:t>
      </w:r>
      <w:r>
        <w:rPr>
          <w:rFonts w:hint="eastAsia" w:ascii="Times New Roman" w:hAnsi="Times New Roman" w:eastAsia="微软雅黑" w:cs="Times New Roman"/>
          <w:sz w:val="18"/>
          <w:szCs w:val="18"/>
          <w:lang w:val="en-US" w:eastAsia="zh-CN"/>
        </w:rPr>
        <w:t>Brake control</w:t>
      </w:r>
      <w:r>
        <w:rPr>
          <w:rFonts w:hint="default" w:ascii="Times New Roman" w:hAnsi="Times New Roman" w:eastAsia="微软雅黑" w:cs="Times New Roman"/>
          <w:sz w:val="18"/>
          <w:szCs w:val="18"/>
          <w:lang w:val="en-US" w:eastAsia="zh-CN"/>
        </w:rPr>
        <w:t>Output function usage.</w:t>
      </w:r>
    </w:p>
    <w:tbl>
      <w:tblPr>
        <w:tblStyle w:val="12"/>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9BBB59" w:sz="8" w:space="0"/>
              <w:left w:val="single" w:color="9BBB59" w:sz="8" w:space="0"/>
              <w:bottom w:val="single" w:color="9BBB59" w:sz="8" w:space="0"/>
              <w:right w:val="dotted" w:color="auto" w:sz="4" w:space="0"/>
            </w:tcBorders>
            <w:shd w:val="clear" w:color="auto" w:fill="9BBB59"/>
            <w:vAlign w:val="center"/>
          </w:tcPr>
          <w:p>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7800" w:type="dxa"/>
            <w:tcBorders>
              <w:top w:val="single" w:color="9BBB59" w:sz="8" w:space="0"/>
              <w:left w:val="dotted" w:color="auto" w:sz="4" w:space="0"/>
              <w:bottom w:val="single" w:color="9BBB59" w:sz="8" w:space="0"/>
              <w:right w:val="single" w:color="9BBB59" w:sz="8" w:space="0"/>
            </w:tcBorders>
            <w:shd w:val="clear" w:color="auto" w:fill="9BBB59"/>
            <w:vAlign w:val="center"/>
          </w:tcPr>
          <w:p>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9BBB59" w:sz="8" w:space="0"/>
              <w:left w:val="single" w:color="9BBB59" w:sz="8" w:space="0"/>
              <w:bottom w:val="single" w:color="9BBB59" w:sz="8" w:space="0"/>
              <w:right w:val="dotted" w:color="auto" w:sz="4" w:space="0"/>
            </w:tcBorders>
            <w:shd w:val="clear" w:color="auto" w:fill="auto"/>
            <w:vAlign w:val="center"/>
          </w:tcPr>
          <w:p>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eastAsia" w:ascii="Times New Roman" w:hAnsi="Times New Roman" w:eastAsia="微软雅黑" w:cs="Times New Roman"/>
                <w:b w:val="0"/>
                <w:bCs w:val="0"/>
                <w:color w:val="000000"/>
                <w:sz w:val="18"/>
                <w:szCs w:val="18"/>
                <w:vertAlign w:val="baseline"/>
                <w:lang w:val="en-US" w:eastAsia="zh-CN"/>
              </w:rPr>
              <w:t>OUT</w:t>
            </w:r>
            <w:r>
              <w:rPr>
                <w:rFonts w:hint="default" w:ascii="Times New Roman" w:hAnsi="Times New Roman" w:eastAsia="微软雅黑" w:cs="Times New Roman"/>
                <w:b w:val="0"/>
                <w:bCs w:val="0"/>
                <w:color w:val="000000"/>
                <w:sz w:val="18"/>
                <w:szCs w:val="18"/>
                <w:vertAlign w:val="baseline"/>
                <w:lang w:val="en-US" w:eastAsia="zh-CN"/>
              </w:rPr>
              <w:t>+</w:t>
            </w:r>
          </w:p>
        </w:tc>
        <w:tc>
          <w:tcPr>
            <w:tcW w:w="7800"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eastAsia" w:ascii="Times New Roman" w:hAnsi="Times New Roman" w:eastAsia="微软雅黑" w:cs="Times New Roman"/>
                <w:b w:val="0"/>
                <w:bCs w:val="0"/>
                <w:color w:val="000000"/>
                <w:sz w:val="18"/>
                <w:szCs w:val="18"/>
                <w:vertAlign w:val="baseline"/>
                <w:lang w:eastAsia="zh-CN"/>
              </w:rPr>
              <w:t>Brake control</w:t>
            </w:r>
            <w:r>
              <w:rPr>
                <w:rFonts w:hint="default" w:ascii="Times New Roman" w:hAnsi="Times New Roman" w:eastAsia="微软雅黑" w:cs="Times New Roman"/>
                <w:b w:val="0"/>
                <w:bCs w:val="0"/>
                <w:color w:val="000000"/>
                <w:sz w:val="18"/>
                <w:szCs w:val="18"/>
                <w:vertAlign w:val="baseline"/>
                <w:lang w:eastAsia="zh-CN"/>
              </w:rPr>
              <w:t>Signal output:</w:t>
            </w:r>
            <w:r>
              <w:rPr>
                <w:rFonts w:hint="default" w:ascii="Times New Roman" w:hAnsi="Times New Roman" w:eastAsia="微软雅黑" w:cs="Times New Roman"/>
                <w:sz w:val="18"/>
                <w:szCs w:val="18"/>
                <w:lang w:val="en-US" w:eastAsia="zh-CN"/>
              </w:rPr>
              <w:t>When it happens</w:t>
            </w:r>
            <w:r>
              <w:rPr>
                <w:rFonts w:hint="eastAsia" w:ascii="Times New Roman" w:hAnsi="Times New Roman" w:eastAsia="微软雅黑" w:cs="Times New Roman"/>
                <w:sz w:val="18"/>
                <w:szCs w:val="18"/>
                <w:lang w:val="en-US" w:eastAsia="zh-CN"/>
              </w:rPr>
              <w:t>Overcurrent,</w:t>
            </w:r>
            <w:r>
              <w:rPr>
                <w:rFonts w:hint="default" w:ascii="Times New Roman" w:hAnsi="Times New Roman" w:eastAsia="微软雅黑" w:cs="Times New Roman"/>
                <w:sz w:val="18"/>
                <w:szCs w:val="18"/>
                <w:lang w:val="en-US" w:eastAsia="zh-CN"/>
              </w:rPr>
              <w:t>When overvoltage, undervoltage, or phase loss alarm occurs, the output signal is valid.</w:t>
            </w:r>
            <w:r>
              <w:rPr>
                <w:rFonts w:hint="eastAsia" w:ascii="Times New Roman" w:hAnsi="Times New Roman" w:eastAsia="微软雅黑" w:cs="Times New Roman"/>
                <w:sz w:val="18"/>
                <w:szCs w:val="18"/>
                <w:lang w:val="en-US" w:eastAsia="zh-CN"/>
              </w:rPr>
              <w:t>, control the brake;</w:t>
            </w:r>
          </w:p>
          <w:p>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val="en-US" w:eastAsia="zh-CN"/>
              </w:rPr>
              <w:t>For normally open or normally closed connection, see the description in Section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9BBB59" w:sz="8" w:space="0"/>
              <w:left w:val="single" w:color="9BBB59" w:sz="8" w:space="0"/>
              <w:bottom w:val="single" w:color="9BBB59" w:sz="8" w:space="0"/>
              <w:right w:val="dotted" w:color="auto" w:sz="4" w:space="0"/>
            </w:tcBorders>
            <w:shd w:val="clear" w:color="auto" w:fill="auto"/>
            <w:vAlign w:val="center"/>
          </w:tcPr>
          <w:p>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eastAsia" w:ascii="Times New Roman" w:hAnsi="Times New Roman" w:eastAsia="微软雅黑" w:cs="Times New Roman"/>
                <w:b w:val="0"/>
                <w:bCs w:val="0"/>
                <w:color w:val="000000"/>
                <w:sz w:val="18"/>
                <w:szCs w:val="18"/>
                <w:vertAlign w:val="baseline"/>
                <w:lang w:val="en-US" w:eastAsia="zh-CN"/>
              </w:rPr>
              <w:t>OUT</w:t>
            </w:r>
            <w:r>
              <w:rPr>
                <w:rFonts w:hint="default" w:ascii="Times New Roman" w:hAnsi="Times New Roman" w:eastAsia="微软雅黑" w:cs="Times New Roman"/>
                <w:b w:val="0"/>
                <w:bCs w:val="0"/>
                <w:color w:val="000000"/>
                <w:sz w:val="18"/>
                <w:szCs w:val="18"/>
                <w:vertAlign w:val="baseline"/>
                <w:lang w:val="en-US" w:eastAsia="zh-CN"/>
              </w:rPr>
              <w:t>-</w:t>
            </w:r>
          </w:p>
        </w:tc>
        <w:tc>
          <w:tcPr>
            <w:tcW w:w="7800"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rPr>
            </w:pPr>
          </w:p>
        </w:tc>
      </w:tr>
    </w:tbl>
    <w:p>
      <w:pPr>
        <w:pStyle w:val="4"/>
        <w:bidi w:val="0"/>
        <w:rPr>
          <w:rFonts w:hint="default" w:ascii="Times New Roman" w:hAnsi="Times New Roman" w:eastAsia="微软雅黑" w:cs="Times New Roman"/>
          <w:b/>
          <w:bCs/>
          <w:sz w:val="21"/>
          <w:szCs w:val="21"/>
          <w:lang w:val="en-US" w:eastAsia="zh-CN"/>
        </w:rPr>
      </w:pPr>
      <w:bookmarkStart w:id="26" w:name="_Toc844"/>
      <w:r>
        <w:rPr>
          <w:rFonts w:hint="default" w:ascii="Times New Roman" w:hAnsi="Times New Roman" w:eastAsia="微软雅黑" w:cs="Times New Roman"/>
          <w:b/>
          <w:bCs/>
          <w:sz w:val="21"/>
          <w:szCs w:val="21"/>
          <w:lang w:val="en-US" w:eastAsia="zh-CN"/>
        </w:rPr>
        <w:t>3.2.</w:t>
      </w:r>
      <w:r>
        <w:rPr>
          <w:rFonts w:hint="eastAsia" w:ascii="Times New Roman" w:hAnsi="Times New Roman" w:eastAsia="微软雅黑" w:cs="Times New Roman"/>
          <w:b/>
          <w:bCs/>
          <w:sz w:val="21"/>
          <w:szCs w:val="21"/>
          <w:lang w:val="en-US" w:eastAsia="zh-CN"/>
        </w:rPr>
        <w:t>3</w:t>
      </w:r>
      <w:r>
        <w:rPr>
          <w:rFonts w:hint="default" w:ascii="Times New Roman" w:hAnsi="Times New Roman" w:eastAsia="微软雅黑" w:cs="Times New Roman"/>
          <w:b/>
          <w:bCs/>
          <w:sz w:val="21"/>
          <w:szCs w:val="21"/>
          <w:lang w:val="en-US" w:eastAsia="zh-CN"/>
        </w:rPr>
        <w:t xml:space="preserve">Motor control output interface</w:t>
      </w:r>
      <w:bookmarkEnd w:id="26"/>
    </w:p>
    <w:tbl>
      <w:tblPr>
        <w:tblStyle w:val="12"/>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75"/>
        <w:gridCol w:w="1300"/>
        <w:gridCol w:w="1412"/>
        <w:gridCol w:w="4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72" w:type="dxa"/>
            <w:gridSpan w:val="2"/>
            <w:tcBorders>
              <w:top w:val="single" w:color="9BBB59" w:sz="8" w:space="0"/>
              <w:left w:val="single" w:color="9BBB59" w:sz="8"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1300" w:type="dxa"/>
            <w:tcBorders>
              <w:top w:val="single" w:color="9BBB59" w:sz="8" w:space="0"/>
              <w:left w:val="dotted" w:color="auto" w:sz="4"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color</w:t>
            </w:r>
          </w:p>
        </w:tc>
        <w:tc>
          <w:tcPr>
            <w:tcW w:w="1412" w:type="dxa"/>
            <w:tcBorders>
              <w:top w:val="single" w:color="9BBB59" w:sz="8" w:space="0"/>
              <w:left w:val="dotted" w:color="auto" w:sz="4"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illustrate</w:t>
            </w:r>
          </w:p>
        </w:tc>
        <w:tc>
          <w:tcPr>
            <w:tcW w:w="4219" w:type="dxa"/>
            <w:tcBorders>
              <w:top w:val="single" w:color="9BBB59" w:sz="8" w:space="0"/>
              <w:left w:val="dotted" w:color="auto" w:sz="4" w:space="0"/>
              <w:bottom w:val="single" w:color="9BBB59" w:sz="8" w:space="0"/>
              <w:right w:val="dotted" w:color="auto" w:sz="4" w:space="0"/>
            </w:tcBorders>
            <w:shd w:val="clear" w:color="auto" w:fill="9BBB59"/>
            <w:vAlign w:val="center"/>
          </w:tcPr>
          <w:p>
            <w:pPr>
              <w:tabs>
                <w:tab w:val="left" w:pos="882"/>
              </w:tabs>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restart"/>
            <w:tcBorders>
              <w:top w:val="single" w:color="9BBB59" w:sz="8" w:space="0"/>
              <w:left w:val="single" w:color="9BBB59" w:sz="8"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Motor</w:t>
            </w: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A+</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red</w:t>
            </w:r>
          </w:p>
        </w:tc>
        <w:tc>
          <w:tcPr>
            <w:tcW w:w="1412" w:type="dxa"/>
            <w:vMerge w:val="restart"/>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Motor interface</w:t>
            </w:r>
          </w:p>
        </w:tc>
        <w:tc>
          <w:tcPr>
            <w:tcW w:w="421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pPr>
              <w:jc w:val="left"/>
              <w:rPr>
                <w:rFonts w:hint="default" w:ascii="Times New Roman" w:hAnsi="Times New Roman" w:eastAsia="微软雅黑" w:cs="Times New Roman"/>
                <w:color w:val="000000"/>
                <w:sz w:val="18"/>
                <w:szCs w:val="18"/>
                <w:highlight w:val="none"/>
                <w:vertAlign w:val="baseline"/>
                <w:lang w:eastAsia="zh-CN"/>
              </w:rPr>
            </w:pPr>
            <w:r>
              <w:rPr>
                <w:rFonts w:hint="default" w:ascii="Times New Roman" w:hAnsi="Times New Roman" w:eastAsia="微软雅黑" w:cs="Times New Roman"/>
                <w:color w:val="000000"/>
                <w:sz w:val="18"/>
                <w:szCs w:val="18"/>
                <w:highlight w:val="none"/>
                <w:vertAlign w:val="baseline"/>
                <w:lang w:eastAsia="zh-CN"/>
              </w:rPr>
              <w:t>Two-phase stepper motor wiring port, please pay attention to the line sequence;</w:t>
            </w:r>
          </w:p>
          <w:p>
            <w:pPr>
              <w:jc w:val="left"/>
              <w:rPr>
                <w:rFonts w:hint="default" w:ascii="Times New Roman" w:hAnsi="Times New Roman" w:eastAsia="微软雅黑" w:cs="Times New Roman"/>
                <w:color w:val="000000"/>
                <w:sz w:val="18"/>
                <w:szCs w:val="18"/>
                <w:highlight w:val="none"/>
                <w:vertAlign w:val="baseline"/>
                <w:lang w:eastAsia="zh-CN"/>
              </w:rPr>
            </w:pPr>
            <w:r>
              <w:rPr>
                <w:rFonts w:hint="default" w:ascii="Times New Roman" w:hAnsi="Times New Roman" w:eastAsia="微软雅黑" w:cs="Times New Roman"/>
                <w:color w:val="000000"/>
                <w:sz w:val="18"/>
                <w:szCs w:val="18"/>
                <w:highlight w:val="none"/>
                <w:vertAlign w:val="baseline"/>
                <w:lang w:eastAsia="zh-CN"/>
              </w:rPr>
              <w:t>If you want the opposite initial rotation direction, just swap A+ and A- or swap B+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A-</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blue</w:t>
            </w:r>
          </w:p>
        </w:tc>
        <w:tc>
          <w:tcPr>
            <w:tcW w:w="1412"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p>
        </w:tc>
        <w:tc>
          <w:tcPr>
            <w:tcW w:w="421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pPr>
              <w:jc w:val="center"/>
              <w:rPr>
                <w:rFonts w:hint="default" w:ascii="Times New Roman" w:hAnsi="Times New Roman" w:eastAsia="微软雅黑"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B+</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green</w:t>
            </w:r>
          </w:p>
        </w:tc>
        <w:tc>
          <w:tcPr>
            <w:tcW w:w="1412"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p>
        </w:tc>
        <w:tc>
          <w:tcPr>
            <w:tcW w:w="421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pPr>
              <w:jc w:val="center"/>
              <w:rPr>
                <w:rFonts w:hint="default" w:ascii="Times New Roman" w:hAnsi="Times New Roman" w:eastAsia="微软雅黑"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B-</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black</w:t>
            </w:r>
          </w:p>
        </w:tc>
        <w:tc>
          <w:tcPr>
            <w:tcW w:w="1412"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p>
        </w:tc>
        <w:tc>
          <w:tcPr>
            <w:tcW w:w="421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pPr>
              <w:jc w:val="center"/>
              <w:rPr>
                <w:rFonts w:hint="default" w:ascii="Times New Roman" w:hAnsi="Times New Roman" w:eastAsia="微软雅黑" w:cs="Times New Roman"/>
                <w:color w:val="000000"/>
                <w:sz w:val="18"/>
                <w:szCs w:val="18"/>
              </w:rPr>
            </w:pPr>
          </w:p>
        </w:tc>
      </w:tr>
    </w:tbl>
    <w:p>
      <w:pPr>
        <w:pStyle w:val="4"/>
        <w:bidi w:val="0"/>
        <w:rPr>
          <w:rFonts w:hint="default" w:ascii="Times New Roman" w:hAnsi="Times New Roman" w:eastAsia="微软雅黑" w:cs="Times New Roman"/>
          <w:b/>
          <w:bCs/>
          <w:sz w:val="21"/>
          <w:szCs w:val="21"/>
          <w:lang w:val="en-US" w:eastAsia="zh-CN"/>
        </w:rPr>
      </w:pPr>
      <w:bookmarkStart w:id="27" w:name="_Toc21348"/>
      <w:r>
        <w:rPr>
          <w:rFonts w:hint="default" w:ascii="Times New Roman" w:hAnsi="Times New Roman" w:eastAsia="微软雅黑" w:cs="Times New Roman"/>
          <w:b/>
          <w:bCs/>
          <w:sz w:val="21"/>
          <w:szCs w:val="21"/>
          <w:lang w:val="en-US" w:eastAsia="zh-CN"/>
        </w:rPr>
        <w:t>3.2.</w:t>
      </w:r>
      <w:r>
        <w:rPr>
          <w:rFonts w:hint="eastAsia" w:ascii="Times New Roman" w:hAnsi="Times New Roman" w:eastAsia="微软雅黑" w:cs="Times New Roman"/>
          <w:b/>
          <w:bCs/>
          <w:sz w:val="21"/>
          <w:szCs w:val="21"/>
          <w:lang w:val="en-US" w:eastAsia="zh-CN"/>
        </w:rPr>
        <w:t>4</w:t>
      </w:r>
      <w:r>
        <w:rPr>
          <w:rFonts w:hint="default" w:ascii="Times New Roman" w:hAnsi="Times New Roman" w:eastAsia="微软雅黑" w:cs="Times New Roman"/>
          <w:b/>
          <w:bCs/>
          <w:sz w:val="21"/>
          <w:szCs w:val="21"/>
          <w:lang w:val="en-US" w:eastAsia="zh-CN"/>
        </w:rPr>
        <w:t xml:space="preserve">Power input interface</w:t>
      </w:r>
      <w:bookmarkEnd w:id="27"/>
    </w:p>
    <w:tbl>
      <w:tblPr>
        <w:tblStyle w:val="12"/>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47"/>
        <w:gridCol w:w="1921"/>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7" w:type="dxa"/>
            <w:gridSpan w:val="2"/>
            <w:tcBorders>
              <w:top w:val="single" w:color="9BBB59" w:sz="8" w:space="0"/>
              <w:left w:val="single" w:color="9BBB59" w:sz="8"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1921" w:type="dxa"/>
            <w:tcBorders>
              <w:top w:val="single" w:color="9BBB59" w:sz="8" w:space="0"/>
              <w:left w:val="dotted" w:color="auto" w:sz="4"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illustrate</w:t>
            </w:r>
          </w:p>
        </w:tc>
        <w:tc>
          <w:tcPr>
            <w:tcW w:w="3498" w:type="dxa"/>
            <w:tcBorders>
              <w:top w:val="single" w:color="9BBB59" w:sz="8" w:space="0"/>
              <w:left w:val="dotted" w:color="auto" w:sz="4" w:space="0"/>
              <w:bottom w:val="single" w:color="9BBB59" w:sz="8" w:space="0"/>
              <w:right w:val="dotted" w:color="auto" w:sz="4" w:space="0"/>
            </w:tcBorders>
            <w:shd w:val="clear" w:color="auto" w:fill="9BBB59"/>
            <w:vAlign w:val="center"/>
          </w:tcPr>
          <w:p>
            <w:pPr>
              <w:tabs>
                <w:tab w:val="left" w:pos="882"/>
              </w:tabs>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restart"/>
            <w:tcBorders>
              <w:top w:val="single" w:color="9BBB59" w:sz="8" w:space="0"/>
              <w:left w:val="single" w:color="9BBB59" w:sz="8"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VDC</w:t>
            </w:r>
          </w:p>
        </w:tc>
        <w:tc>
          <w:tcPr>
            <w:tcW w:w="1047" w:type="dxa"/>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V</w:t>
            </w:r>
            <w:r>
              <w:rPr>
                <w:rFonts w:hint="default" w:ascii="Times New Roman" w:hAnsi="Times New Roman" w:eastAsia="微软雅黑" w:cs="Times New Roman"/>
                <w:color w:val="000000"/>
                <w:sz w:val="18"/>
                <w:szCs w:val="18"/>
                <w:lang w:val="en-US" w:eastAsia="zh-CN"/>
              </w:rPr>
              <w:t>+</w:t>
            </w:r>
          </w:p>
        </w:tc>
        <w:tc>
          <w:tcPr>
            <w:tcW w:w="1921" w:type="dxa"/>
            <w:vMerge w:val="restart"/>
            <w:tcBorders>
              <w:top w:val="single" w:color="9BBB59" w:sz="8" w:space="0"/>
              <w:left w:val="dotted" w:color="auto" w:sz="4" w:space="0"/>
              <w:bottom w:val="single" w:color="9BBB59" w:sz="8" w:space="0"/>
              <w:right w:val="dotted" w:color="auto" w:sz="4" w:space="0"/>
            </w:tcBorders>
            <w:shd w:val="clear" w:color="auto" w:fill="auto"/>
            <w:vAlign w:val="center"/>
          </w:tcPr>
          <w:p>
            <w:pPr>
              <w:spacing w:line="720" w:lineRule="auto"/>
              <w:jc w:val="center"/>
              <w:textAlignment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rPr>
              <w:t>Power interface</w:t>
            </w:r>
          </w:p>
        </w:tc>
        <w:tc>
          <w:tcPr>
            <w:tcW w:w="3498"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pPr>
              <w:tabs>
                <w:tab w:val="left" w:pos="1242"/>
              </w:tabs>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Power Input</w:t>
            </w:r>
          </w:p>
          <w:p>
            <w:pPr>
              <w:tabs>
                <w:tab w:val="left" w:pos="1242"/>
              </w:tabs>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DC1</w:t>
            </w:r>
            <w:r>
              <w:rPr>
                <w:rFonts w:hint="eastAsia" w:ascii="Times New Roman" w:hAnsi="Times New Roman" w:eastAsia="微软雅黑" w:cs="Times New Roman"/>
                <w:color w:val="000000"/>
                <w:sz w:val="18"/>
                <w:szCs w:val="18"/>
                <w:lang w:val="en-US" w:eastAsia="zh-CN"/>
              </w:rPr>
              <w:t>8</w:t>
            </w:r>
            <w:r>
              <w:rPr>
                <w:rFonts w:hint="default" w:ascii="Times New Roman" w:hAnsi="Times New Roman" w:eastAsia="微软雅黑" w:cs="Times New Roman"/>
                <w:color w:val="000000"/>
                <w:sz w:val="18"/>
                <w:szCs w:val="18"/>
                <w:lang w:val="en-US" w:eastAsia="zh-CN"/>
              </w:rPr>
              <w:t>V~50V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30"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p>
        </w:tc>
        <w:tc>
          <w:tcPr>
            <w:tcW w:w="1047" w:type="dxa"/>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V-</w:t>
            </w:r>
          </w:p>
        </w:tc>
        <w:tc>
          <w:tcPr>
            <w:tcW w:w="1921"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rPr>
            </w:pPr>
          </w:p>
        </w:tc>
        <w:tc>
          <w:tcPr>
            <w:tcW w:w="3498"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pPr>
              <w:jc w:val="center"/>
              <w:rPr>
                <w:rFonts w:hint="default" w:ascii="Times New Roman" w:hAnsi="Times New Roman" w:eastAsia="微软雅黑" w:cs="Times New Roman"/>
                <w:color w:val="000000"/>
                <w:sz w:val="18"/>
                <w:szCs w:val="18"/>
              </w:rPr>
            </w:pPr>
          </w:p>
        </w:tc>
      </w:tr>
    </w:tbl>
    <w:p>
      <w:pPr>
        <w:pStyle w:val="4"/>
        <w:bidi w:val="0"/>
        <w:rPr>
          <w:rFonts w:hint="default" w:ascii="Times New Roman" w:hAnsi="Times New Roman" w:eastAsia="微软雅黑" w:cs="Times New Roman"/>
          <w:b/>
          <w:bCs/>
          <w:sz w:val="21"/>
          <w:szCs w:val="21"/>
          <w:lang w:val="en-US" w:eastAsia="zh-CN"/>
        </w:rPr>
      </w:pPr>
      <w:bookmarkStart w:id="28" w:name="_Toc30174"/>
      <w:r>
        <w:rPr>
          <w:rFonts w:hint="default" w:ascii="Times New Roman" w:hAnsi="Times New Roman" w:eastAsia="微软雅黑" w:cs="Times New Roman"/>
          <w:b/>
          <w:bCs/>
          <w:sz w:val="21"/>
          <w:szCs w:val="21"/>
          <w:lang w:val="en-US" w:eastAsia="zh-CN"/>
        </w:rPr>
        <w:t>3.2.</w:t>
      </w:r>
      <w:r>
        <w:rPr>
          <w:rFonts w:hint="eastAsia" w:ascii="Times New Roman" w:hAnsi="Times New Roman" w:eastAsia="微软雅黑" w:cs="Times New Roman"/>
          <w:b/>
          <w:bCs/>
          <w:sz w:val="21"/>
          <w:szCs w:val="21"/>
          <w:lang w:val="en-US" w:eastAsia="zh-CN"/>
        </w:rPr>
        <w:t>5</w:t>
      </w:r>
      <w:r>
        <w:rPr>
          <w:rFonts w:hint="default" w:ascii="Times New Roman" w:hAnsi="Times New Roman" w:eastAsia="微软雅黑" w:cs="Times New Roman"/>
          <w:b/>
          <w:bCs/>
          <w:sz w:val="21"/>
          <w:szCs w:val="21"/>
          <w:lang w:val="en-US" w:eastAsia="zh-CN"/>
        </w:rPr>
        <w:t xml:space="preserve">Status Indicator</w:t>
      </w:r>
      <w:bookmarkEnd w:id="28"/>
    </w:p>
    <w:p>
      <w:pPr>
        <w:spacing w:line="360" w:lineRule="auto"/>
        <w:ind w:left="500" w:leftChars="238" w:firstLine="0" w:firstLineChars="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GRX04 Pulse Enhanced Open-Loop Stepper Driver</w:t>
      </w:r>
      <w:r>
        <w:rPr>
          <w:rFonts w:hint="default" w:ascii="Times New Roman" w:hAnsi="Times New Roman" w:eastAsia="微软雅黑" w:cs="Times New Roman"/>
          <w:sz w:val="18"/>
          <w:szCs w:val="18"/>
          <w:lang w:eastAsia="zh-CN"/>
        </w:rPr>
        <w:t>The indicator light is a retracted SMD LED, and its basic definition is shown in the following table.</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268"/>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30" w:type="dxa"/>
            <w:tcBorders>
              <w:top w:val="single" w:color="9BBB59" w:sz="8" w:space="0"/>
              <w:left w:val="single" w:color="9BBB59" w:sz="8"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2268" w:type="dxa"/>
            <w:tcBorders>
              <w:top w:val="single" w:color="9BBB59" w:sz="8" w:space="0"/>
              <w:left w:val="dotted" w:color="auto" w:sz="4"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c>
          <w:tcPr>
            <w:tcW w:w="3424" w:type="dxa"/>
            <w:tcBorders>
              <w:top w:val="single" w:color="9BBB59" w:sz="8" w:space="0"/>
              <w:left w:val="dotted" w:color="auto" w:sz="4" w:space="0"/>
              <w:bottom w:val="single" w:color="9BBB59" w:sz="8" w:space="0"/>
              <w:right w:val="single" w:color="9BBB59" w:sz="8" w:space="0"/>
            </w:tcBorders>
            <w:shd w:val="clear" w:color="auto" w:fill="9BBB59"/>
            <w:vAlign w:val="center"/>
          </w:tcPr>
          <w:p>
            <w:pPr>
              <w:tabs>
                <w:tab w:val="left" w:pos="882"/>
              </w:tabs>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eastAsia="zh-CN"/>
              </w:rPr>
              <w:t>Green LED</w:t>
            </w:r>
          </w:p>
        </w:tc>
        <w:tc>
          <w:tcPr>
            <w:tcW w:w="2268" w:type="dxa"/>
            <w:vMerge w:val="restart"/>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power supply,</w:t>
            </w:r>
            <w:r>
              <w:rPr>
                <w:rFonts w:hint="eastAsia" w:ascii="Times New Roman" w:hAnsi="Times New Roman" w:eastAsia="微软雅黑" w:cs="Times New Roman"/>
                <w:color w:val="000000"/>
                <w:sz w:val="18"/>
                <w:szCs w:val="18"/>
                <w:lang w:eastAsia="zh-CN"/>
              </w:rPr>
              <w:t>run</w:t>
            </w:r>
            <w:r>
              <w:rPr>
                <w:rFonts w:hint="default" w:ascii="Times New Roman" w:hAnsi="Times New Roman" w:eastAsia="微软雅黑" w:cs="Times New Roman"/>
                <w:color w:val="000000"/>
                <w:sz w:val="18"/>
                <w:szCs w:val="18"/>
                <w:lang w:eastAsia="zh-CN"/>
              </w:rPr>
              <w:t>instruct,</w:t>
            </w:r>
          </w:p>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Alarm indicator light</w:t>
            </w:r>
          </w:p>
        </w:tc>
        <w:tc>
          <w:tcPr>
            <w:tcW w:w="3424" w:type="dxa"/>
            <w:vMerge w:val="restart"/>
            <w:tcBorders>
              <w:top w:val="dotted" w:color="000000" w:sz="4" w:space="0"/>
              <w:left w:val="dotted" w:color="000000" w:sz="4" w:space="0"/>
              <w:bottom w:val="dotted" w:color="000000" w:sz="4" w:space="0"/>
              <w:right w:val="dotted" w:color="000000" w:sz="4" w:space="0"/>
            </w:tcBorders>
            <w:shd w:val="clear" w:color="auto" w:fill="auto"/>
            <w:vAlign w:val="center"/>
          </w:tcPr>
          <w:p>
            <w:pPr>
              <w:jc w:val="both"/>
              <w:rPr>
                <w:rFonts w:hint="eastAsia"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rPr>
              <w:t>When power is on normally</w:t>
            </w:r>
            <w:r>
              <w:rPr>
                <w:rFonts w:hint="eastAsia" w:ascii="Times New Roman" w:hAnsi="Times New Roman" w:eastAsia="微软雅黑" w:cs="Times New Roman"/>
                <w:color w:val="000000"/>
                <w:sz w:val="18"/>
                <w:szCs w:val="18"/>
                <w:lang w:eastAsia="zh-CN"/>
              </w:rPr>
              <w:t>,</w:t>
            </w:r>
            <w:r>
              <w:rPr>
                <w:rFonts w:hint="default" w:ascii="Times New Roman" w:hAnsi="Times New Roman" w:eastAsia="微软雅黑" w:cs="Times New Roman"/>
                <w:color w:val="000000"/>
                <w:sz w:val="18"/>
                <w:szCs w:val="18"/>
                <w:lang w:val="en-US" w:eastAsia="zh-CN"/>
              </w:rPr>
              <w:t>Green light is always on, red light is off</w:t>
            </w:r>
            <w:r>
              <w:rPr>
                <w:rFonts w:hint="eastAsia" w:ascii="Times New Roman" w:hAnsi="Times New Roman" w:eastAsia="微软雅黑" w:cs="Times New Roman"/>
                <w:color w:val="000000"/>
                <w:sz w:val="18"/>
                <w:szCs w:val="18"/>
                <w:lang w:val="en-US" w:eastAsia="zh-CN"/>
              </w:rPr>
              <w:t>;</w:t>
            </w:r>
          </w:p>
          <w:p>
            <w:pPr>
              <w:jc w:val="both"/>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During normal operation, the green light flashes and the red light is off;</w:t>
            </w:r>
          </w:p>
          <w:p>
            <w:pPr>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When an abnormality occurs in the equipment, the red and green lights flash alternately to give an alarm.</w:t>
            </w:r>
          </w:p>
          <w:p>
            <w:pPr>
              <w:jc w:val="left"/>
              <w:rPr>
                <w:rFonts w:hint="default" w:ascii="Times New Roman" w:hAnsi="Times New Roman" w:eastAsia="微软雅黑" w:cs="Times New Roman"/>
                <w:color w:val="000000"/>
                <w:sz w:val="18"/>
                <w:szCs w:val="18"/>
                <w:lang w:val="en-US"/>
              </w:rPr>
            </w:pPr>
            <w:r>
              <w:rPr>
                <w:rFonts w:hint="default" w:ascii="Times New Roman" w:hAnsi="Times New Roman" w:eastAsia="微软雅黑" w:cs="Times New Roman"/>
                <w:color w:val="000000"/>
                <w:sz w:val="18"/>
                <w:szCs w:val="18"/>
                <w:lang w:eastAsia="zh-CN"/>
              </w:rPr>
              <w:t>For the flashing pattern, please refer to Chapter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Red LED</w:t>
            </w:r>
          </w:p>
        </w:tc>
        <w:tc>
          <w:tcPr>
            <w:tcW w:w="2268" w:type="dxa"/>
            <w:vMerge w:val="continue"/>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p>
        </w:tc>
        <w:tc>
          <w:tcPr>
            <w:tcW w:w="3424" w:type="dxa"/>
            <w:vMerge w:val="continue"/>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p>
        </w:tc>
      </w:tr>
    </w:tbl>
    <w:p>
      <w:pPr>
        <w:spacing w:line="360" w:lineRule="auto"/>
        <w:jc w:val="left"/>
        <w:rPr>
          <w:rFonts w:hint="default" w:ascii="Times New Roman" w:hAnsi="Times New Roman" w:eastAsia="微软雅黑" w:cs="Times New Roman"/>
          <w:sz w:val="18"/>
          <w:szCs w:val="18"/>
        </w:rPr>
      </w:pP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9" w:name="_Toc7387"/>
      <w:r>
        <w:rPr>
          <w:rFonts w:hint="default" w:ascii="Times New Roman" w:hAnsi="Times New Roman" w:eastAsia="微软雅黑" w:cs="Times New Roman"/>
          <w:b/>
          <w:sz w:val="24"/>
          <w:szCs w:val="24"/>
          <w:highlight w:val="none"/>
          <w:lang w:val="en-US" w:eastAsia="zh-CN"/>
        </w:rPr>
        <w:t>3.3 Input control signal</w:t>
      </w:r>
      <w:bookmarkEnd w:id="29"/>
    </w:p>
    <w:p>
      <w:pPr>
        <w:pStyle w:val="4"/>
        <w:bidi w:val="0"/>
        <w:rPr>
          <w:rFonts w:hint="default" w:ascii="Times New Roman" w:hAnsi="Times New Roman" w:cs="Times New Roman"/>
          <w:lang w:val="en-US" w:eastAsia="zh-CN"/>
        </w:rPr>
      </w:pPr>
      <w:bookmarkStart w:id="30" w:name="_Toc26773"/>
      <w:r>
        <w:rPr>
          <w:rFonts w:hint="default" w:ascii="Times New Roman" w:hAnsi="Times New Roman" w:eastAsia="微软雅黑" w:cs="Times New Roman"/>
          <w:b/>
          <w:bCs/>
          <w:sz w:val="21"/>
          <w:szCs w:val="21"/>
          <w:lang w:val="en-US" w:eastAsia="zh-CN"/>
        </w:rPr>
        <w:t>3.3.1 Input control signal interface circuit</w:t>
      </w:r>
      <w:bookmarkEnd w:id="30"/>
    </w:p>
    <w:p>
      <w:pPr>
        <w:spacing w:line="360" w:lineRule="auto"/>
        <w:ind w:left="105" w:leftChars="50" w:firstLine="420" w:firstLineChars="200"/>
        <w:jc w:val="left"/>
        <w:rPr>
          <w:rFonts w:hint="default" w:ascii="Times New Roman" w:hAnsi="Times New Roman" w:eastAsia="微软雅黑" w:cs="Times New Roman"/>
          <w:b w:val="0"/>
          <w:bCs w:val="0"/>
          <w:sz w:val="18"/>
          <w:szCs w:val="18"/>
        </w:rPr>
      </w:pPr>
      <w:r>
        <w:rPr>
          <w:rFonts w:ascii="微软雅黑" w:hAnsi="微软雅黑" w:eastAsia="微软雅黑" w:cs="微软雅黑"/>
          <w:szCs w:val="21"/>
        </w:rPr>
        <w:drawing>
          <wp:anchor distT="0" distB="0" distL="114300" distR="114300" simplePos="0" relativeHeight="251665408" behindDoc="0" locked="0" layoutInCell="1" allowOverlap="1">
            <wp:simplePos x="0" y="0"/>
            <wp:positionH relativeFrom="column">
              <wp:posOffset>2751455</wp:posOffset>
            </wp:positionH>
            <wp:positionV relativeFrom="paragraph">
              <wp:posOffset>558165</wp:posOffset>
            </wp:positionV>
            <wp:extent cx="2945130" cy="3991610"/>
            <wp:effectExtent l="0" t="0" r="0" b="0"/>
            <wp:wrapNone/>
            <wp:docPr id="11" name="图片 11" descr="DM556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M556共阴极接法示意图"/>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2945130" cy="3991610"/>
                    </a:xfrm>
                    <a:prstGeom prst="rect">
                      <a:avLst/>
                    </a:prstGeom>
                  </pic:spPr>
                </pic:pic>
              </a:graphicData>
            </a:graphic>
          </wp:anchor>
        </w:drawing>
      </w:r>
      <w:r>
        <w:rPr>
          <w:rFonts w:hint="eastAsia" w:ascii="微软雅黑" w:hAnsi="微软雅黑" w:eastAsia="微软雅黑" w:cs="微软雅黑"/>
          <w:szCs w:val="21"/>
          <w:lang w:eastAsia="zh-CN"/>
        </w:rPr>
        <w:drawing>
          <wp:anchor distT="0" distB="0" distL="114300" distR="114300" simplePos="0" relativeHeight="251664384" behindDoc="0" locked="0" layoutInCell="1" allowOverlap="1">
            <wp:simplePos x="0" y="0"/>
            <wp:positionH relativeFrom="column">
              <wp:posOffset>-200660</wp:posOffset>
            </wp:positionH>
            <wp:positionV relativeFrom="paragraph">
              <wp:posOffset>561975</wp:posOffset>
            </wp:positionV>
            <wp:extent cx="3027680" cy="4042410"/>
            <wp:effectExtent l="0" t="0" r="0" b="0"/>
            <wp:wrapNone/>
            <wp:docPr id="10" name="图片 10" descr="DM556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M556共阳极接法示意图"/>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3027680" cy="4042410"/>
                    </a:xfrm>
                    <a:prstGeom prst="rect">
                      <a:avLst/>
                    </a:prstGeom>
                  </pic:spPr>
                </pic:pic>
              </a:graphicData>
            </a:graphic>
          </wp:anchor>
        </w:drawing>
      </w:r>
      <w:r>
        <w:rPr>
          <w:rFonts w:hint="eastAsia" w:ascii="Times New Roman" w:hAnsi="Times New Roman" w:eastAsia="微软雅黑" w:cs="Times New Roman"/>
          <w:sz w:val="18"/>
          <w:szCs w:val="18"/>
          <w:lang w:val="en-US" w:eastAsia="zh-CN"/>
        </w:rPr>
        <w:t>GRX04</w:t>
      </w:r>
      <w:r>
        <w:rPr>
          <w:rFonts w:hint="default" w:ascii="Times New Roman" w:hAnsi="Times New Roman" w:eastAsia="微软雅黑" w:cs="Times New Roman"/>
          <w:sz w:val="18"/>
          <w:szCs w:val="18"/>
        </w:rPr>
        <w:t>The driver control signal end adopts a differential interface circuit, which is applicable to differential signals, single-ended common cathode and common anode interfaces, and has a built-in high-speed photocoupler, which has strong anti-interference ability in harsh environments. The interface circuit diagram is shown in Figure 3.2.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p>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3.2 Input interface circuit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b/>
          <w:bCs/>
          <w:sz w:val="18"/>
          <w:szCs w:val="18"/>
          <w:lang w:val="en-US" w:eastAsia="zh-CN"/>
        </w:rPr>
      </w:pPr>
      <w:r>
        <w:rPr>
          <w:rFonts w:hint="default" w:ascii="Times New Roman" w:hAnsi="Times New Roman" w:eastAsia="微软雅黑" w:cs="Times New Roman"/>
          <w:sz w:val="18"/>
          <w:szCs w:val="18"/>
        </w:rPr>
        <w:t>▶Note:</w:t>
      </w:r>
      <w:r>
        <w:rPr>
          <w:rFonts w:hint="eastAsia" w:ascii="Times New Roman" w:hAnsi="Times New Roman" w:eastAsia="微软雅黑" w:cs="Times New Roman"/>
          <w:b/>
          <w:bCs/>
          <w:sz w:val="18"/>
          <w:szCs w:val="18"/>
          <w:lang w:val="en-US" w:eastAsia="zh-CN"/>
        </w:rPr>
        <w:t>GRX04</w:t>
      </w:r>
      <w:r>
        <w:rPr>
          <w:rFonts w:hint="default" w:ascii="Times New Roman" w:hAnsi="Times New Roman" w:eastAsia="微软雅黑" w:cs="Times New Roman"/>
          <w:b/>
          <w:bCs/>
          <w:sz w:val="18"/>
          <w:szCs w:val="18"/>
          <w:lang w:eastAsia="zh-CN"/>
        </w:rPr>
        <w:t>It is a 5V-24V universal driver, so the signal control end does not need a series resistor!</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微软雅黑" w:cs="Times New Roman"/>
          <w:b w:val="0"/>
          <w:bCs w:val="0"/>
          <w:sz w:val="18"/>
          <w:szCs w:val="18"/>
          <w:lang w:val="en-US" w:eastAsia="zh-CN"/>
        </w:rPr>
      </w:pPr>
    </w:p>
    <w:p>
      <w:pPr>
        <w:pStyle w:val="4"/>
        <w:bidi w:val="0"/>
        <w:rPr>
          <w:rFonts w:hint="default" w:ascii="Times New Roman" w:hAnsi="Times New Roman" w:eastAsia="微软雅黑" w:cs="Times New Roman"/>
          <w:b/>
          <w:bCs/>
          <w:sz w:val="21"/>
          <w:szCs w:val="21"/>
          <w:lang w:val="en-US" w:eastAsia="zh-CN"/>
        </w:rPr>
      </w:pPr>
      <w:bookmarkStart w:id="31" w:name="_Toc16259"/>
      <w:r>
        <w:rPr>
          <w:rFonts w:hint="default" w:ascii="Times New Roman" w:hAnsi="Times New Roman" w:eastAsia="微软雅黑" w:cs="Times New Roman"/>
          <w:b/>
          <w:bCs/>
          <w:sz w:val="21"/>
          <w:szCs w:val="21"/>
          <w:lang w:val="en-US" w:eastAsia="zh-CN"/>
        </w:rPr>
        <w:t>3.3.2 Control signal timing diagram</w:t>
      </w:r>
      <w:bookmarkEnd w:id="31"/>
    </w:p>
    <w:p>
      <w:pPr>
        <w:spacing w:line="360" w:lineRule="auto"/>
        <w:ind w:left="105"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avoid some misoperations and deviations, PU</w:t>
      </w:r>
      <w:r>
        <w:rPr>
          <w:rFonts w:hint="eastAsia" w:ascii="Times New Roman" w:hAnsi="Times New Roman" w:eastAsia="微软雅黑" w:cs="Times New Roman"/>
          <w:sz w:val="18"/>
          <w:szCs w:val="18"/>
          <w:lang w:val="en-US" w:eastAsia="zh-CN"/>
        </w:rPr>
        <w:t>L</w:t>
      </w:r>
      <w:r>
        <w:rPr>
          <w:rFonts w:hint="default" w:ascii="Times New Roman" w:hAnsi="Times New Roman" w:eastAsia="微软雅黑" w:cs="Times New Roman"/>
          <w:sz w:val="18"/>
          <w:szCs w:val="18"/>
        </w:rPr>
        <w:t>, D</w:t>
      </w:r>
      <w:r>
        <w:rPr>
          <w:rFonts w:hint="eastAsia" w:ascii="Times New Roman" w:hAnsi="Times New Roman" w:eastAsia="微软雅黑" w:cs="Times New Roman"/>
          <w:sz w:val="18"/>
          <w:szCs w:val="18"/>
          <w:lang w:val="en-US" w:eastAsia="zh-CN"/>
        </w:rPr>
        <w:t>I</w:t>
      </w:r>
      <w:r>
        <w:rPr>
          <w:rFonts w:hint="default" w:ascii="Times New Roman" w:hAnsi="Times New Roman" w:eastAsia="微软雅黑" w:cs="Times New Roman"/>
          <w:sz w:val="18"/>
          <w:szCs w:val="18"/>
        </w:rPr>
        <w:t>R and EN</w:t>
      </w:r>
      <w:r>
        <w:rPr>
          <w:rFonts w:hint="eastAsia" w:ascii="Times New Roman" w:hAnsi="Times New Roman" w:eastAsia="微软雅黑" w:cs="Times New Roman"/>
          <w:sz w:val="18"/>
          <w:szCs w:val="18"/>
          <w:lang w:val="en-US" w:eastAsia="zh-CN"/>
        </w:rPr>
        <w:t>A</w:t>
      </w:r>
      <w:r>
        <w:rPr>
          <w:rFonts w:hint="default" w:ascii="Times New Roman" w:hAnsi="Times New Roman" w:eastAsia="微软雅黑" w:cs="Times New Roman"/>
          <w:sz w:val="18"/>
          <w:szCs w:val="18"/>
        </w:rPr>
        <w:t>Certain requirements should be met, as shown in the following figure:</w:t>
      </w:r>
    </w:p>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drawing>
          <wp:anchor distT="0" distB="0" distL="114300" distR="114300" simplePos="0" relativeHeight="251666432" behindDoc="0" locked="0" layoutInCell="1" allowOverlap="1">
            <wp:simplePos x="0" y="0"/>
            <wp:positionH relativeFrom="column">
              <wp:posOffset>-179070</wp:posOffset>
            </wp:positionH>
            <wp:positionV relativeFrom="paragraph">
              <wp:posOffset>160020</wp:posOffset>
            </wp:positionV>
            <wp:extent cx="5662930" cy="2861945"/>
            <wp:effectExtent l="0" t="0" r="0" b="0"/>
            <wp:wrapNone/>
            <wp:docPr id="12" name="图片 12" descr="b5371608a95c0504a0fb3a93782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5371608a95c0504a0fb3a937825080"/>
                    <pic:cNvPicPr>
                      <a:picLocks noChangeAspect="1"/>
                    </pic:cNvPicPr>
                  </pic:nvPicPr>
                  <pic:blipFill>
                    <a:blip r:embed="rId11">
                      <a:clrChange>
                        <a:clrFrom>
                          <a:srgbClr val="FFFFFF">
                            <a:alpha val="100000"/>
                          </a:srgbClr>
                        </a:clrFrom>
                        <a:clrTo>
                          <a:srgbClr val="FFFFFF">
                            <a:alpha val="100000"/>
                            <a:alpha val="0"/>
                          </a:srgbClr>
                        </a:clrTo>
                      </a:clrChange>
                    </a:blip>
                    <a:srcRect t="3221" r="3422"/>
                    <a:stretch>
                      <a:fillRect/>
                    </a:stretch>
                  </pic:blipFill>
                  <pic:spPr>
                    <a:xfrm>
                      <a:off x="0" y="0"/>
                      <a:ext cx="5662930" cy="2861945"/>
                    </a:xfrm>
                    <a:prstGeom prst="rect">
                      <a:avLst/>
                    </a:prstGeom>
                  </pic:spPr>
                </pic:pic>
              </a:graphicData>
            </a:graphic>
          </wp:anchor>
        </w:drawing>
      </w:r>
    </w:p>
    <w:p>
      <w:pPr>
        <w:spacing w:line="360" w:lineRule="auto"/>
        <w:jc w:val="left"/>
        <w:rPr>
          <w:rFonts w:hint="default" w:ascii="Times New Roman" w:hAnsi="Times New Roman" w:eastAsia="微软雅黑" w:cs="Times New Roman"/>
          <w:sz w:val="18"/>
          <w:szCs w:val="18"/>
        </w:rPr>
      </w:pPr>
    </w:p>
    <w:p>
      <w:pPr>
        <w:spacing w:line="360" w:lineRule="auto"/>
        <w:jc w:val="left"/>
        <w:rPr>
          <w:rFonts w:hint="default" w:ascii="Times New Roman" w:hAnsi="Times New Roman" w:eastAsia="微软雅黑" w:cs="Times New Roman"/>
          <w:sz w:val="18"/>
          <w:szCs w:val="18"/>
        </w:rPr>
      </w:pPr>
    </w:p>
    <w:p>
      <w:pPr>
        <w:spacing w:line="360" w:lineRule="auto"/>
        <w:jc w:val="left"/>
        <w:rPr>
          <w:rFonts w:hint="default" w:ascii="Times New Roman" w:hAnsi="Times New Roman" w:eastAsia="微软雅黑" w:cs="Times New Roman"/>
          <w:sz w:val="18"/>
          <w:szCs w:val="18"/>
        </w:rPr>
      </w:pPr>
    </w:p>
    <w:p>
      <w:pPr>
        <w:spacing w:line="360" w:lineRule="auto"/>
        <w:jc w:val="left"/>
        <w:rPr>
          <w:rFonts w:hint="default" w:ascii="Times New Roman" w:hAnsi="Times New Roman" w:eastAsia="微软雅黑" w:cs="Times New Roman"/>
          <w:sz w:val="18"/>
          <w:szCs w:val="18"/>
        </w:rPr>
      </w:pPr>
    </w:p>
    <w:p>
      <w:pPr>
        <w:spacing w:line="360" w:lineRule="auto"/>
        <w:jc w:val="left"/>
        <w:rPr>
          <w:rFonts w:hint="default" w:ascii="Times New Roman" w:hAnsi="Times New Roman" w:eastAsia="微软雅黑" w:cs="Times New Roman"/>
          <w:sz w:val="18"/>
          <w:szCs w:val="18"/>
        </w:rPr>
      </w:pPr>
    </w:p>
    <w:p>
      <w:pPr>
        <w:spacing w:line="360" w:lineRule="auto"/>
        <w:jc w:val="left"/>
        <w:rPr>
          <w:rFonts w:hint="default" w:ascii="Times New Roman" w:hAnsi="Times New Roman" w:eastAsia="微软雅黑" w:cs="Times New Roman"/>
          <w:sz w:val="18"/>
          <w:szCs w:val="18"/>
        </w:rPr>
      </w:pPr>
    </w:p>
    <w:p>
      <w:pPr>
        <w:spacing w:line="360" w:lineRule="auto"/>
        <w:jc w:val="left"/>
        <w:rPr>
          <w:rFonts w:hint="default" w:ascii="Times New Roman" w:hAnsi="Times New Roman" w:eastAsia="微软雅黑" w:cs="Times New Roman"/>
          <w:sz w:val="18"/>
          <w:szCs w:val="18"/>
        </w:rPr>
      </w:pPr>
    </w:p>
    <w:p>
      <w:pPr>
        <w:spacing w:line="360" w:lineRule="auto"/>
        <w:jc w:val="left"/>
        <w:rPr>
          <w:rFonts w:hint="default" w:ascii="Times New Roman" w:hAnsi="Times New Roman" w:eastAsia="微软雅黑" w:cs="Times New Roman"/>
          <w:sz w:val="18"/>
          <w:szCs w:val="18"/>
        </w:rPr>
      </w:pP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微软雅黑" w:cs="Times New Roman"/>
          <w:sz w:val="18"/>
          <w:szCs w:val="18"/>
          <w:lang w:eastAsia="zh-CN"/>
        </w:rPr>
      </w:pPr>
    </w:p>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3.3 Control signal timing diagram</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Notes: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t1:EN</w:t>
      </w:r>
      <w:r>
        <w:rPr>
          <w:rFonts w:hint="eastAsia" w:ascii="Times New Roman" w:hAnsi="Times New Roman" w:eastAsia="微软雅黑" w:cs="Times New Roman"/>
          <w:sz w:val="18"/>
          <w:szCs w:val="18"/>
          <w:lang w:val="en-US" w:eastAsia="zh-CN"/>
        </w:rPr>
        <w:t>A</w:t>
      </w:r>
      <w:r>
        <w:rPr>
          <w:rFonts w:hint="default" w:ascii="Times New Roman" w:hAnsi="Times New Roman" w:eastAsia="微软雅黑" w:cs="Times New Roman"/>
          <w:sz w:val="18"/>
          <w:szCs w:val="18"/>
        </w:rPr>
        <w:t>(Enable signal) should be advanced D</w:t>
      </w:r>
      <w:r>
        <w:rPr>
          <w:rFonts w:hint="eastAsia" w:ascii="Times New Roman" w:hAnsi="Times New Roman" w:eastAsia="微软雅黑" w:cs="Times New Roman"/>
          <w:sz w:val="18"/>
          <w:szCs w:val="18"/>
          <w:lang w:val="en-US" w:eastAsia="zh-CN"/>
        </w:rPr>
        <w:t>I</w:t>
      </w:r>
      <w:r>
        <w:rPr>
          <w:rFonts w:hint="default" w:ascii="Times New Roman" w:hAnsi="Times New Roman" w:eastAsia="微软雅黑" w:cs="Times New Roman"/>
          <w:sz w:val="18"/>
          <w:szCs w:val="18"/>
        </w:rPr>
        <w:t>R is at least 5ms, determined to be high. Generally, it is recommended to</w:t>
      </w:r>
      <w:r>
        <w:rPr>
          <w:rFonts w:hint="eastAsia" w:ascii="Times New Roman" w:hAnsi="Times New Roman" w:eastAsia="微软雅黑" w:cs="Times New Roman"/>
          <w:sz w:val="18"/>
          <w:szCs w:val="18"/>
          <w:lang w:val="en-US" w:eastAsia="zh-CN"/>
        </w:rPr>
        <w:t>A</w:t>
      </w:r>
      <w:r>
        <w:rPr>
          <w:rFonts w:hint="default" w:ascii="Times New Roman" w:hAnsi="Times New Roman" w:eastAsia="微软雅黑" w:cs="Times New Roman"/>
          <w:sz w:val="18"/>
          <w:szCs w:val="18"/>
        </w:rPr>
        <w:t>+ and EN</w:t>
      </w:r>
      <w:r>
        <w:rPr>
          <w:rFonts w:hint="eastAsia" w:ascii="Times New Roman" w:hAnsi="Times New Roman" w:eastAsia="微软雅黑" w:cs="Times New Roman"/>
          <w:sz w:val="18"/>
          <w:szCs w:val="18"/>
          <w:lang w:val="en-US" w:eastAsia="zh-CN"/>
        </w:rPr>
        <w:t>A</w:t>
      </w:r>
      <w:r>
        <w:rPr>
          <w:rFonts w:hint="default" w:ascii="Times New Roman" w:hAnsi="Times New Roman" w:eastAsia="微软雅黑" w:cs="Times New Roman"/>
          <w:sz w:val="18"/>
          <w:szCs w:val="18"/>
        </w:rPr>
        <w:t>-Just leave it floating.</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t2:D</w:t>
      </w:r>
      <w:r>
        <w:rPr>
          <w:rFonts w:hint="eastAsia" w:ascii="Times New Roman" w:hAnsi="Times New Roman" w:eastAsia="微软雅黑" w:cs="Times New Roman"/>
          <w:sz w:val="18"/>
          <w:szCs w:val="18"/>
          <w:lang w:val="en-US" w:eastAsia="zh-CN"/>
        </w:rPr>
        <w:t>I</w:t>
      </w:r>
      <w:r>
        <w:rPr>
          <w:rFonts w:hint="default" w:ascii="Times New Roman" w:hAnsi="Times New Roman" w:eastAsia="微软雅黑" w:cs="Times New Roman"/>
          <w:sz w:val="18"/>
          <w:szCs w:val="18"/>
        </w:rPr>
        <w:t>R at least in advance PU</w:t>
      </w:r>
      <w:r>
        <w:rPr>
          <w:rFonts w:hint="eastAsia" w:ascii="Times New Roman" w:hAnsi="Times New Roman" w:eastAsia="微软雅黑" w:cs="Times New Roman"/>
          <w:sz w:val="18"/>
          <w:szCs w:val="18"/>
          <w:lang w:val="en-US" w:eastAsia="zh-CN"/>
        </w:rPr>
        <w:t>L</w:t>
      </w:r>
      <w:r>
        <w:rPr>
          <w:rFonts w:hint="default" w:ascii="Times New Roman" w:hAnsi="Times New Roman" w:eastAsia="微软雅黑" w:cs="Times New Roman"/>
          <w:sz w:val="18"/>
          <w:szCs w:val="18"/>
        </w:rPr>
        <w:t>Falling edge 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μs determines its state high or low.</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t3: The pulse width is at least 2.5μs.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t4: Low level width is not less than 2.5μs.</w:t>
      </w:r>
    </w:p>
    <w:p>
      <w:pPr>
        <w:pStyle w:val="4"/>
        <w:bidi w:val="0"/>
        <w:rPr>
          <w:rFonts w:hint="default" w:ascii="Times New Roman" w:hAnsi="Times New Roman" w:eastAsia="微软雅黑" w:cs="Times New Roman"/>
          <w:b/>
          <w:bCs/>
          <w:sz w:val="21"/>
          <w:szCs w:val="21"/>
          <w:lang w:val="en-US" w:eastAsia="zh-CN"/>
        </w:rPr>
      </w:pPr>
      <w:bookmarkStart w:id="32" w:name="_Toc22486"/>
      <w:r>
        <w:rPr>
          <w:rFonts w:hint="default" w:ascii="Times New Roman" w:hAnsi="Times New Roman" w:eastAsia="微软雅黑" w:cs="Times New Roman"/>
          <w:b/>
          <w:bCs/>
          <w:sz w:val="21"/>
          <w:szCs w:val="21"/>
          <w:lang w:val="en-US" w:eastAsia="zh-CN"/>
        </w:rPr>
        <w:t>3.3.3 Control signal mode setting</w:t>
      </w:r>
      <w:bookmarkEnd w:id="32"/>
    </w:p>
    <w:p>
      <w:pPr>
        <w:spacing w:line="360" w:lineRule="auto"/>
        <w:ind w:left="105"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Pulse trigger edge selection: The rising edge or falling edge of the pulse can be set to trigger effectively through the PC software.</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sz w:val="18"/>
          <w:szCs w:val="18"/>
          <w:lang w:eastAsia="zh-CN"/>
        </w:rPr>
      </w:pPr>
      <w:bookmarkStart w:id="33" w:name="_Toc5433"/>
      <w:r>
        <w:rPr>
          <w:rFonts w:hint="default" w:ascii="Times New Roman" w:hAnsi="Times New Roman" w:eastAsia="微软雅黑" w:cs="Times New Roman"/>
          <w:b/>
          <w:sz w:val="24"/>
          <w:szCs w:val="24"/>
          <w:highlight w:val="none"/>
          <w:lang w:val="en-US" w:eastAsia="zh-CN"/>
        </w:rPr>
        <w:t>3.4 Output control signal</w:t>
      </w:r>
      <w:bookmarkEnd w:id="33"/>
    </w:p>
    <w:p>
      <w:pPr>
        <w:pStyle w:val="4"/>
        <w:bidi w:val="0"/>
        <w:rPr>
          <w:rFonts w:hint="default" w:ascii="Times New Roman" w:hAnsi="Times New Roman" w:eastAsia="微软雅黑" w:cs="Times New Roman"/>
          <w:sz w:val="18"/>
          <w:szCs w:val="18"/>
          <w:lang w:val="en-US" w:eastAsia="zh-CN"/>
        </w:rPr>
      </w:pPr>
      <w:bookmarkStart w:id="34" w:name="_Toc28907"/>
      <w:r>
        <w:rPr>
          <w:rFonts w:hint="default" w:ascii="Times New Roman" w:hAnsi="Times New Roman" w:eastAsia="微软雅黑" w:cs="Times New Roman"/>
          <w:b/>
          <w:bCs/>
          <w:sz w:val="21"/>
          <w:szCs w:val="21"/>
          <w:lang w:val="en-US" w:eastAsia="zh-CN"/>
        </w:rPr>
        <w:t>3.4.</w:t>
      </w:r>
      <w:r>
        <w:rPr>
          <w:rFonts w:hint="eastAsia" w:ascii="Times New Roman" w:hAnsi="Times New Roman" w:eastAsia="微软雅黑" w:cs="Times New Roman"/>
          <w:b/>
          <w:bCs/>
          <w:sz w:val="21"/>
          <w:szCs w:val="21"/>
          <w:lang w:val="en-US" w:eastAsia="zh-CN"/>
        </w:rPr>
        <w:t>1</w:t>
      </w:r>
      <w:r>
        <w:rPr>
          <w:rFonts w:hint="default" w:ascii="Times New Roman" w:hAnsi="Times New Roman" w:eastAsia="微软雅黑" w:cs="Times New Roman"/>
          <w:b/>
          <w:bCs/>
          <w:sz w:val="21"/>
          <w:szCs w:val="21"/>
          <w:lang w:val="en-US" w:eastAsia="zh-CN"/>
        </w:rPr>
        <w:t xml:space="preserve">Used as brake control motor</w:t>
      </w:r>
      <w:bookmarkEnd w:id="34"/>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GRX04</w:t>
      </w:r>
      <w:r>
        <w:rPr>
          <w:rFonts w:hint="default" w:ascii="Times New Roman" w:hAnsi="Times New Roman" w:eastAsia="微软雅黑" w:cs="Times New Roman"/>
          <w:sz w:val="18"/>
          <w:szCs w:val="18"/>
          <w:lang w:eastAsia="zh-CN"/>
        </w:rPr>
        <w:t>The output port of the integrated open-loop stepper driver includes the control function of the brake motor brake</w:t>
      </w:r>
      <w:r>
        <w:rPr>
          <w:rFonts w:hint="eastAsia" w:ascii="Times New Roman" w:hAnsi="Times New Roman" w:eastAsia="微软雅黑" w:cs="Times New Roman"/>
          <w:sz w:val="18"/>
          <w:szCs w:val="18"/>
          <w:lang w:eastAsia="zh-CN"/>
        </w:rPr>
        <w:t>If the user uses DC24V power supply, this output port can directly control the brake holding and releasing. If the user uses a power supply higher than DC24V, this output port cannot be used to control the brake directly, and you need to contact our technical staff for technical support.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The specific control process is as follows: When the driver is powered</w:t>
      </w:r>
      <w:r>
        <w:rPr>
          <w:rFonts w:hint="default" w:ascii="Times New Roman" w:hAnsi="Times New Roman" w:eastAsia="微软雅黑" w:cs="Times New Roman"/>
          <w:b w:val="0"/>
          <w:bCs w:val="0"/>
          <w:color w:val="000000"/>
          <w:kern w:val="0"/>
          <w:sz w:val="18"/>
          <w:szCs w:val="18"/>
          <w:highlight w:val="none"/>
          <w:lang w:eastAsia="zh-CN"/>
        </w:rPr>
        <w:t>The effective state of the output interface is initially set to normally open output.</w:t>
      </w:r>
      <w:r>
        <w:rPr>
          <w:rFonts w:hint="eastAsia" w:ascii="Times New Roman" w:hAnsi="Times New Roman" w:eastAsia="微软雅黑" w:cs="Times New Roman"/>
          <w:b w:val="0"/>
          <w:bCs w:val="0"/>
          <w:color w:val="000000"/>
          <w:kern w:val="0"/>
          <w:sz w:val="18"/>
          <w:szCs w:val="18"/>
          <w:highlight w:val="none"/>
          <w:lang w:eastAsia="zh-CN"/>
        </w:rPr>
        <w:t>At this time, the brake is in the engaged state. When the driver is powered on and stable, and the motor locks the shaft normally, it switches to the normally closed state and controls the brake to release. If during this period, the driver generates an overcurrent, over-voltage, undervoltage, or phase loss alarm, the brake will be engaged again.</w:t>
      </w:r>
      <w:r>
        <w:rPr>
          <w:rFonts w:hint="default" w:ascii="Times New Roman" w:hAnsi="Times New Roman" w:eastAsia="微软雅黑" w:cs="Times New Roman"/>
          <w:sz w:val="18"/>
          <w:szCs w:val="18"/>
        </w:rPr>
        <w:t>.</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5" w:name="_Toc28024"/>
      <w:r>
        <w:rPr>
          <w:rFonts w:hint="default" w:ascii="Times New Roman" w:hAnsi="Times New Roman" w:eastAsia="微软雅黑" w:cs="Times New Roman"/>
          <w:b/>
          <w:sz w:val="24"/>
          <w:szCs w:val="24"/>
          <w:highlight w:val="none"/>
          <w:lang w:val="en-US" w:eastAsia="zh-CN"/>
        </w:rPr>
        <w:t>3.5 Wiring requirements</w:t>
      </w:r>
      <w:bookmarkEnd w:id="35"/>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If one power supply supplies multiple drives, they should be connected in parallel at the power supply. Chain connection from one drive to another is not allowed.</w:t>
      </w:r>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connect the wire end to the terminal after tinning it, otherwise the contact resistance may increase and the terminal may be damaged by overheating.</w:t>
      </w:r>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wiring ends must not be exposed outside the terminals to prevent accidental short circuits and damage to the driver.</w:t>
      </w: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36" w:name="_Toc10066"/>
      <w:r>
        <w:rPr>
          <w:rFonts w:hint="default" w:ascii="Times New Roman" w:hAnsi="Times New Roman" w:eastAsia="微软雅黑" w:cs="Times New Roman"/>
          <w:b/>
          <w:sz w:val="28"/>
          <w:szCs w:val="28"/>
          <w:highlight w:val="none"/>
        </w:rPr>
        <w:t>DIP switch function setting</w:t>
      </w:r>
      <w:bookmarkEnd w:id="36"/>
    </w:p>
    <w:p>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GRX04</w:t>
      </w:r>
      <w:r>
        <w:rPr>
          <w:rFonts w:hint="default" w:ascii="Times New Roman" w:hAnsi="Times New Roman" w:eastAsia="微软雅黑" w:cs="Times New Roman"/>
          <w:sz w:val="18"/>
          <w:szCs w:val="18"/>
        </w:rPr>
        <w:t>Driver</w:t>
      </w:r>
      <w:r>
        <w:rPr>
          <w:rFonts w:hint="eastAsia" w:ascii="Times New Roman" w:hAnsi="Times New Roman" w:eastAsia="微软雅黑" w:cs="Times New Roman"/>
          <w:sz w:val="18"/>
          <w:szCs w:val="18"/>
          <w:lang w:val="en-US" w:eastAsia="zh-CN"/>
        </w:rPr>
        <w:t>8</w:t>
      </w:r>
      <w:r>
        <w:rPr>
          <w:rFonts w:hint="default" w:ascii="Times New Roman" w:hAnsi="Times New Roman" w:eastAsia="微软雅黑" w:cs="Times New Roman"/>
          <w:sz w:val="18"/>
          <w:szCs w:val="18"/>
        </w:rPr>
        <w:t>Bit</w:t>
      </w:r>
      <w:r>
        <w:rPr>
          <w:rFonts w:hint="eastAsia" w:ascii="Times New Roman" w:hAnsi="Times New Roman" w:eastAsia="微软雅黑" w:cs="Times New Roman"/>
          <w:sz w:val="18"/>
          <w:szCs w:val="18"/>
          <w:lang w:eastAsia="zh-CN"/>
        </w:rPr>
        <w:t>front</w:t>
      </w:r>
      <w:r>
        <w:rPr>
          <w:rFonts w:hint="default" w:ascii="Times New Roman" w:hAnsi="Times New Roman" w:eastAsia="微软雅黑" w:cs="Times New Roman"/>
          <w:sz w:val="18"/>
          <w:szCs w:val="18"/>
        </w:rPr>
        <w:t>Dip switch</w:t>
      </w:r>
      <w:r>
        <w:rPr>
          <w:rFonts w:hint="eastAsia" w:ascii="Times New Roman" w:hAnsi="Times New Roman" w:eastAsia="微软雅黑" w:cs="Times New Roman"/>
          <w:sz w:val="18"/>
          <w:szCs w:val="18"/>
          <w:lang w:val="en-US" w:eastAsia="zh-CN"/>
        </w:rPr>
        <w:t>+4-position side dip switch</w:t>
      </w:r>
      <w:r>
        <w:rPr>
          <w:rFonts w:hint="default" w:ascii="Times New Roman" w:hAnsi="Times New Roman" w:eastAsia="微软雅黑" w:cs="Times New Roman"/>
          <w:sz w:val="18"/>
          <w:szCs w:val="18"/>
          <w:lang w:eastAsia="zh-CN"/>
        </w:rPr>
        <w:t>,</w:t>
      </w:r>
      <w:r>
        <w:rPr>
          <w:rFonts w:hint="eastAsia" w:ascii="Times New Roman" w:hAnsi="Times New Roman" w:eastAsia="微软雅黑" w:cs="Times New Roman"/>
          <w:sz w:val="18"/>
          <w:szCs w:val="18"/>
          <w:lang w:eastAsia="zh-CN"/>
        </w:rPr>
        <w:t>Combined into 12-bit DIP switch control,</w:t>
      </w:r>
      <w:r>
        <w:rPr>
          <w:rFonts w:hint="default" w:ascii="Times New Roman" w:hAnsi="Times New Roman" w:eastAsia="微软雅黑" w:cs="Times New Roman"/>
          <w:sz w:val="18"/>
          <w:szCs w:val="18"/>
          <w:lang w:val="en-US" w:eastAsia="zh-CN"/>
        </w:rPr>
        <w:t>SW1-SW</w:t>
      </w:r>
      <w:r>
        <w:rPr>
          <w:rFonts w:hint="eastAsia" w:ascii="Times New Roman" w:hAnsi="Times New Roman" w:eastAsia="微软雅黑" w:cs="Times New Roman"/>
          <w:sz w:val="18"/>
          <w:szCs w:val="18"/>
          <w:lang w:val="en-US" w:eastAsia="zh-CN"/>
        </w:rPr>
        <w:t>3</w:t>
      </w:r>
      <w:r>
        <w:rPr>
          <w:rFonts w:hint="default" w:ascii="Times New Roman" w:hAnsi="Times New Roman" w:eastAsia="微软雅黑" w:cs="Times New Roman"/>
          <w:sz w:val="18"/>
          <w:szCs w:val="18"/>
          <w:lang w:val="en-US" w:eastAsia="zh-CN"/>
        </w:rPr>
        <w:t>For current setting,</w:t>
      </w:r>
      <w:r>
        <w:rPr>
          <w:rFonts w:hint="eastAsia" w:ascii="Times New Roman" w:hAnsi="Times New Roman" w:eastAsia="微软雅黑" w:cs="Times New Roman"/>
          <w:sz w:val="18"/>
          <w:szCs w:val="18"/>
          <w:lang w:val="en-US" w:eastAsia="zh-CN"/>
        </w:rPr>
        <w:t>SW4 is used for quiescent current setting,</w:t>
      </w:r>
      <w:r>
        <w:rPr>
          <w:rFonts w:hint="default" w:ascii="Times New Roman" w:hAnsi="Times New Roman" w:eastAsia="微软雅黑" w:cs="Times New Roman"/>
          <w:sz w:val="18"/>
          <w:szCs w:val="18"/>
          <w:lang w:val="en-US" w:eastAsia="zh-CN"/>
        </w:rPr>
        <w:t>SW</w:t>
      </w:r>
      <w:r>
        <w:rPr>
          <w:rFonts w:hint="eastAsia" w:ascii="Times New Roman" w:hAnsi="Times New Roman" w:eastAsia="微软雅黑" w:cs="Times New Roman"/>
          <w:sz w:val="18"/>
          <w:szCs w:val="18"/>
          <w:lang w:val="en-US" w:eastAsia="zh-CN"/>
        </w:rPr>
        <w:t>5</w:t>
      </w:r>
      <w:r>
        <w:rPr>
          <w:rFonts w:hint="default" w:ascii="Times New Roman" w:hAnsi="Times New Roman" w:eastAsia="微软雅黑" w:cs="Times New Roman"/>
          <w:sz w:val="18"/>
          <w:szCs w:val="18"/>
          <w:lang w:val="en-US" w:eastAsia="zh-CN"/>
        </w:rPr>
        <w:t>-SW</w:t>
      </w:r>
      <w:r>
        <w:rPr>
          <w:rFonts w:hint="eastAsia" w:ascii="Times New Roman" w:hAnsi="Times New Roman" w:eastAsia="微软雅黑" w:cs="Times New Roman"/>
          <w:sz w:val="18"/>
          <w:szCs w:val="18"/>
          <w:lang w:val="en-US" w:eastAsia="zh-CN"/>
        </w:rPr>
        <w:t>8</w:t>
      </w:r>
      <w:r>
        <w:rPr>
          <w:rFonts w:hint="default" w:ascii="Times New Roman" w:hAnsi="Times New Roman" w:eastAsia="微软雅黑" w:cs="Times New Roman"/>
          <w:sz w:val="18"/>
          <w:szCs w:val="18"/>
          <w:lang w:val="en-US" w:eastAsia="zh-CN"/>
        </w:rPr>
        <w:t>For segmentation settings</w:t>
      </w:r>
      <w:r>
        <w:rPr>
          <w:rFonts w:hint="eastAsia" w:ascii="Times New Roman" w:hAnsi="Times New Roman" w:eastAsia="微软雅黑" w:cs="Times New Roman"/>
          <w:sz w:val="18"/>
          <w:szCs w:val="18"/>
          <w:lang w:val="en-US" w:eastAsia="zh-CN"/>
        </w:rPr>
        <w:t>, SW9-SW12 is used for working mode setting</w:t>
      </w:r>
      <w:r>
        <w:rPr>
          <w:rFonts w:hint="default" w:ascii="Times New Roman" w:hAnsi="Times New Roman" w:eastAsia="微软雅黑" w:cs="Times New Roman"/>
          <w:sz w:val="18"/>
          <w:szCs w:val="18"/>
          <w:lang w:val="en-US" w:eastAsia="zh-CN"/>
        </w:rPr>
        <w:t>The detailed description is as follows:</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29"/>
        <w:gridCol w:w="2129"/>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9" w:type="dxa"/>
            <w:tcBorders>
              <w:top w:val="single" w:color="9BBB59" w:sz="8" w:space="0"/>
              <w:left w:val="single" w:color="9BBB59" w:sz="8" w:space="0"/>
              <w:bottom w:val="single" w:color="9BBB59" w:sz="8" w:space="0"/>
              <w:right w:val="dotted" w:color="auto" w:sz="4" w:space="0"/>
            </w:tcBorders>
            <w:shd w:val="clear" w:color="auto" w:fill="9BBB59"/>
            <w:vAlign w:val="center"/>
          </w:tcPr>
          <w:p>
            <w:pPr>
              <w:bidi w:val="0"/>
              <w:jc w:val="center"/>
              <w:rPr>
                <w:rFonts w:hint="default" w:ascii="Times New Roman" w:hAnsi="Times New Roman" w:eastAsia="微软雅黑" w:cs="Times New Roman"/>
                <w:color w:val="FFFFFF"/>
                <w:sz w:val="18"/>
                <w:szCs w:val="18"/>
                <w:vertAlign w:val="baseline"/>
                <w:lang w:val="en-US" w:eastAsia="zh-CN"/>
              </w:rPr>
            </w:pPr>
            <w:r>
              <w:rPr>
                <w:rFonts w:hint="eastAsia" w:ascii="Times New Roman" w:hAnsi="Times New Roman" w:eastAsia="微软雅黑" w:cs="Times New Roman"/>
                <w:color w:val="FFFFFF"/>
                <w:sz w:val="18"/>
                <w:szCs w:val="18"/>
                <w:vertAlign w:val="baseline"/>
                <w:lang w:val="en-US" w:eastAsia="zh-CN"/>
              </w:rPr>
              <w:t>SW1~SW3</w:t>
            </w:r>
          </w:p>
        </w:tc>
        <w:tc>
          <w:tcPr>
            <w:tcW w:w="2129" w:type="dxa"/>
            <w:tcBorders>
              <w:top w:val="single" w:color="9BBB59" w:sz="8" w:space="0"/>
              <w:left w:val="dotted" w:color="auto" w:sz="4" w:space="0"/>
              <w:bottom w:val="single" w:color="9BBB59" w:sz="8" w:space="0"/>
              <w:right w:val="dotted" w:color="auto" w:sz="4" w:space="0"/>
            </w:tcBorders>
            <w:shd w:val="clear" w:color="auto" w:fill="9BBB59"/>
            <w:vAlign w:val="center"/>
          </w:tcPr>
          <w:p>
            <w:pPr>
              <w:bidi w:val="0"/>
              <w:jc w:val="center"/>
              <w:rPr>
                <w:rFonts w:hint="default" w:ascii="Times New Roman" w:hAnsi="Times New Roman" w:eastAsia="微软雅黑" w:cs="Times New Roman"/>
                <w:color w:val="FFFFFF"/>
                <w:sz w:val="18"/>
                <w:szCs w:val="18"/>
                <w:vertAlign w:val="baseline"/>
                <w:lang w:val="en-US" w:eastAsia="zh-CN"/>
              </w:rPr>
            </w:pPr>
            <w:r>
              <w:rPr>
                <w:rFonts w:hint="eastAsia" w:ascii="Times New Roman" w:hAnsi="Times New Roman" w:eastAsia="微软雅黑" w:cs="Times New Roman"/>
                <w:color w:val="FFFFFF"/>
                <w:sz w:val="18"/>
                <w:szCs w:val="18"/>
                <w:vertAlign w:val="baseline"/>
                <w:lang w:val="en-US" w:eastAsia="zh-CN"/>
              </w:rPr>
              <w:t>SW4</w:t>
            </w:r>
          </w:p>
        </w:tc>
        <w:tc>
          <w:tcPr>
            <w:tcW w:w="2129" w:type="dxa"/>
            <w:tcBorders>
              <w:top w:val="single" w:color="9BBB59" w:sz="8" w:space="0"/>
              <w:left w:val="dotted" w:color="auto" w:sz="4" w:space="0"/>
              <w:bottom w:val="single" w:color="9BBB59" w:sz="8" w:space="0"/>
              <w:right w:val="dotted" w:color="auto" w:sz="4" w:space="0"/>
            </w:tcBorders>
            <w:shd w:val="clear" w:color="auto" w:fill="9BBB59"/>
            <w:vAlign w:val="center"/>
          </w:tcPr>
          <w:p>
            <w:pPr>
              <w:bidi w:val="0"/>
              <w:jc w:val="center"/>
              <w:rPr>
                <w:rFonts w:hint="default" w:ascii="Times New Roman" w:hAnsi="Times New Roman" w:eastAsia="微软雅黑" w:cs="Times New Roman"/>
                <w:color w:val="FFFFFF"/>
                <w:sz w:val="18"/>
                <w:szCs w:val="18"/>
                <w:vertAlign w:val="baseline"/>
                <w:lang w:val="en-US" w:eastAsia="zh-CN"/>
              </w:rPr>
            </w:pPr>
            <w:r>
              <w:rPr>
                <w:rFonts w:hint="eastAsia" w:ascii="Times New Roman" w:hAnsi="Times New Roman" w:eastAsia="微软雅黑" w:cs="Times New Roman"/>
                <w:color w:val="FFFFFF"/>
                <w:sz w:val="18"/>
                <w:szCs w:val="18"/>
                <w:vertAlign w:val="baseline"/>
                <w:lang w:val="en-US" w:eastAsia="zh-CN"/>
              </w:rPr>
              <w:t>SW5~SW8</w:t>
            </w:r>
          </w:p>
        </w:tc>
        <w:tc>
          <w:tcPr>
            <w:tcW w:w="2129" w:type="dxa"/>
            <w:tcBorders>
              <w:top w:val="single" w:color="9BBB59" w:sz="8" w:space="0"/>
              <w:left w:val="dotted" w:color="auto" w:sz="4" w:space="0"/>
              <w:bottom w:val="single" w:color="9BBB59" w:sz="8" w:space="0"/>
              <w:right w:val="single" w:color="9BBB59" w:sz="8" w:space="0"/>
            </w:tcBorders>
            <w:shd w:val="clear" w:color="auto" w:fill="9BBB59"/>
            <w:vAlign w:val="center"/>
          </w:tcPr>
          <w:p>
            <w:pPr>
              <w:bidi w:val="0"/>
              <w:jc w:val="center"/>
              <w:rPr>
                <w:rFonts w:hint="default" w:ascii="Times New Roman" w:hAnsi="Times New Roman" w:eastAsia="微软雅黑" w:cs="Times New Roman"/>
                <w:color w:val="FFFFFF"/>
                <w:sz w:val="18"/>
                <w:szCs w:val="18"/>
                <w:vertAlign w:val="baseline"/>
                <w:lang w:val="en-US" w:eastAsia="zh-CN"/>
              </w:rPr>
            </w:pPr>
            <w:r>
              <w:rPr>
                <w:rFonts w:hint="eastAsia" w:ascii="Times New Roman" w:hAnsi="Times New Roman" w:eastAsia="微软雅黑" w:cs="Times New Roman"/>
                <w:color w:val="FFFFFF"/>
                <w:sz w:val="18"/>
                <w:szCs w:val="18"/>
                <w:vertAlign w:val="baseline"/>
                <w:lang w:val="en-US" w:eastAsia="zh-CN"/>
              </w:rPr>
              <w:t>SW9~SW12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129" w:type="dxa"/>
            <w:tcBorders>
              <w:top w:val="single" w:color="9BBB59" w:sz="8" w:space="0"/>
              <w:left w:val="single" w:color="9BBB59" w:sz="8" w:space="0"/>
              <w:bottom w:val="single" w:color="9BBB59" w:sz="8" w:space="0"/>
              <w:right w:val="dotted" w:color="auto" w:sz="4" w:space="0"/>
            </w:tcBorders>
            <w:shd w:val="clear" w:color="auto" w:fill="FFFFFF"/>
            <w:vAlign w:val="center"/>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Current setting</w:t>
            </w:r>
          </w:p>
        </w:tc>
        <w:tc>
          <w:tcPr>
            <w:tcW w:w="2129" w:type="dxa"/>
            <w:tcBorders>
              <w:top w:val="single" w:color="9BBB59" w:sz="8" w:space="0"/>
              <w:left w:val="dotted" w:color="auto" w:sz="4" w:space="0"/>
              <w:bottom w:val="single" w:color="9BBB59" w:sz="8" w:space="0"/>
              <w:right w:val="dotted" w:color="auto" w:sz="4" w:space="0"/>
            </w:tcBorders>
            <w:shd w:val="clear" w:color="auto" w:fill="FFFFFF"/>
            <w:vAlign w:val="center"/>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Quiescent current setting</w:t>
            </w:r>
          </w:p>
        </w:tc>
        <w:tc>
          <w:tcPr>
            <w:tcW w:w="2129" w:type="dxa"/>
            <w:tcBorders>
              <w:top w:val="single" w:color="9BBB59" w:sz="8" w:space="0"/>
              <w:left w:val="dotted" w:color="auto" w:sz="4" w:space="0"/>
              <w:bottom w:val="single" w:color="9BBB59" w:sz="8" w:space="0"/>
              <w:right w:val="dotted" w:color="auto" w:sz="4" w:space="0"/>
            </w:tcBorders>
            <w:shd w:val="clear" w:color="auto" w:fill="FFFFFF"/>
            <w:vAlign w:val="center"/>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Segment settings</w:t>
            </w:r>
          </w:p>
        </w:tc>
        <w:tc>
          <w:tcPr>
            <w:tcW w:w="2129" w:type="dxa"/>
            <w:tcBorders>
              <w:top w:val="single" w:color="9BBB59" w:sz="8" w:space="0"/>
              <w:left w:val="dotted" w:color="auto" w:sz="4" w:space="0"/>
              <w:bottom w:val="single" w:color="9BBB59" w:sz="8" w:space="0"/>
              <w:right w:val="single" w:color="9BBB59" w:sz="8" w:space="0"/>
            </w:tcBorders>
            <w:shd w:val="clear" w:color="auto" w:fill="FFFFFF"/>
            <w:vAlign w:val="center"/>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Working mode settings</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微软雅黑" w:cs="Times New Roman"/>
          <w:b/>
          <w:bCs/>
          <w:sz w:val="18"/>
          <w:szCs w:val="18"/>
          <w:lang w:val="en-US" w:eastAsia="zh-CN"/>
        </w:rPr>
      </w:pP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7" w:name="_Toc4081"/>
      <w:r>
        <w:rPr>
          <w:rFonts w:hint="default" w:ascii="Times New Roman" w:hAnsi="Times New Roman" w:eastAsia="微软雅黑" w:cs="Times New Roman"/>
          <w:b/>
          <w:sz w:val="24"/>
          <w:szCs w:val="24"/>
          <w:highlight w:val="none"/>
          <w:lang w:val="en-US" w:eastAsia="zh-CN"/>
        </w:rPr>
        <w:t>4.1 Current Setting</w:t>
      </w:r>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b w:val="0"/>
          <w:bCs w:val="0"/>
          <w:sz w:val="18"/>
          <w:szCs w:val="18"/>
          <w:lang w:val="en-US" w:eastAsia="zh-CN"/>
        </w:rPr>
        <w:t>SW1-SW</w:t>
      </w:r>
      <w:r>
        <w:rPr>
          <w:rFonts w:hint="eastAsia" w:ascii="Times New Roman" w:hAnsi="Times New Roman" w:eastAsia="微软雅黑" w:cs="Times New Roman"/>
          <w:b w:val="0"/>
          <w:bCs w:val="0"/>
          <w:sz w:val="18"/>
          <w:szCs w:val="18"/>
          <w:lang w:val="en-US" w:eastAsia="zh-CN"/>
        </w:rPr>
        <w:t>3</w:t>
      </w:r>
      <w:r>
        <w:rPr>
          <w:rFonts w:hint="default" w:ascii="Times New Roman" w:hAnsi="Times New Roman" w:eastAsia="微软雅黑" w:cs="Times New Roman"/>
          <w:b w:val="0"/>
          <w:bCs w:val="0"/>
          <w:sz w:val="18"/>
          <w:szCs w:val="18"/>
          <w:lang w:val="en-US" w:eastAsia="zh-CN"/>
        </w:rPr>
        <w:t>Set the output current of the driver. The DIP switches correspond to the default current settings, as shown in the table below.</w:t>
      </w:r>
    </w:p>
    <w:tbl>
      <w:tblPr>
        <w:tblStyle w:val="1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0"/>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9BBB59"/>
          </w:tcPr>
          <w:p>
            <w:pPr>
              <w:bidi w:val="0"/>
              <w:jc w:val="center"/>
              <w:rPr>
                <w:rFonts w:hint="default" w:ascii="Times New Roman" w:hAnsi="Times New Roman" w:eastAsia="微软雅黑" w:cs="Times New Roman"/>
                <w:b/>
                <w:bCs/>
                <w:color w:val="FFFFFF"/>
                <w:sz w:val="18"/>
                <w:szCs w:val="18"/>
                <w:vertAlign w:val="baseline"/>
                <w:lang w:val="en-US" w:eastAsia="zh-CN"/>
              </w:rPr>
            </w:pPr>
            <w:r>
              <w:rPr>
                <w:rFonts w:hint="eastAsia" w:ascii="Times New Roman" w:hAnsi="Times New Roman" w:eastAsia="微软雅黑" w:cs="Times New Roman"/>
                <w:b/>
                <w:bCs/>
                <w:color w:val="FFFFFF"/>
                <w:sz w:val="18"/>
                <w:szCs w:val="18"/>
                <w:vertAlign w:val="baseline"/>
                <w:lang w:val="en-US" w:eastAsia="zh-CN"/>
              </w:rPr>
              <w:t>SW1</w:t>
            </w:r>
          </w:p>
        </w:tc>
        <w:tc>
          <w:tcPr>
            <w:tcW w:w="1417" w:type="dxa"/>
            <w:tcBorders>
              <w:top w:val="single" w:color="9BBB59" w:sz="8" w:space="0"/>
              <w:left w:val="dotted" w:color="auto" w:sz="4" w:space="0"/>
              <w:bottom w:val="single" w:color="9BBB59" w:sz="8" w:space="0"/>
              <w:right w:val="dotted" w:color="auto" w:sz="4" w:space="0"/>
            </w:tcBorders>
            <w:shd w:val="clear" w:color="auto" w:fill="9BBB59"/>
          </w:tcPr>
          <w:p>
            <w:pPr>
              <w:bidi w:val="0"/>
              <w:jc w:val="center"/>
              <w:rPr>
                <w:rFonts w:hint="default" w:ascii="Times New Roman" w:hAnsi="Times New Roman" w:eastAsia="微软雅黑" w:cs="Times New Roman"/>
                <w:b/>
                <w:bCs/>
                <w:color w:val="FFFFFF"/>
                <w:sz w:val="18"/>
                <w:szCs w:val="18"/>
                <w:vertAlign w:val="baseline"/>
                <w:lang w:val="en-US" w:eastAsia="zh-CN"/>
              </w:rPr>
            </w:pPr>
            <w:r>
              <w:rPr>
                <w:rFonts w:hint="eastAsia" w:ascii="Times New Roman" w:hAnsi="Times New Roman" w:eastAsia="微软雅黑" w:cs="Times New Roman"/>
                <w:b/>
                <w:bCs/>
                <w:color w:val="FFFFFF"/>
                <w:sz w:val="18"/>
                <w:szCs w:val="18"/>
                <w:vertAlign w:val="baseline"/>
                <w:lang w:val="en-US" w:eastAsia="zh-CN"/>
              </w:rPr>
              <w:t>SW2</w:t>
            </w:r>
          </w:p>
        </w:tc>
        <w:tc>
          <w:tcPr>
            <w:tcW w:w="1417" w:type="dxa"/>
            <w:tcBorders>
              <w:top w:val="single" w:color="9BBB59" w:sz="8" w:space="0"/>
              <w:left w:val="dotted" w:color="auto" w:sz="4" w:space="0"/>
              <w:bottom w:val="single" w:color="9BBB59" w:sz="8" w:space="0"/>
              <w:right w:val="dotted" w:color="auto" w:sz="4" w:space="0"/>
            </w:tcBorders>
            <w:shd w:val="clear" w:color="auto" w:fill="9BBB59"/>
          </w:tcPr>
          <w:p>
            <w:pPr>
              <w:bidi w:val="0"/>
              <w:jc w:val="center"/>
              <w:rPr>
                <w:rFonts w:hint="default" w:ascii="Times New Roman" w:hAnsi="Times New Roman" w:eastAsia="微软雅黑" w:cs="Times New Roman"/>
                <w:b/>
                <w:bCs/>
                <w:color w:val="FFFFFF"/>
                <w:sz w:val="18"/>
                <w:szCs w:val="18"/>
                <w:vertAlign w:val="baseline"/>
                <w:lang w:val="en-US" w:eastAsia="zh-CN"/>
              </w:rPr>
            </w:pPr>
            <w:r>
              <w:rPr>
                <w:rFonts w:hint="eastAsia" w:ascii="Times New Roman" w:hAnsi="Times New Roman" w:eastAsia="微软雅黑" w:cs="Times New Roman"/>
                <w:b/>
                <w:bCs/>
                <w:color w:val="FFFFFF"/>
                <w:sz w:val="18"/>
                <w:szCs w:val="18"/>
                <w:vertAlign w:val="baseline"/>
                <w:lang w:val="en-US" w:eastAsia="zh-CN"/>
              </w:rPr>
              <w:t>SW3</w:t>
            </w:r>
          </w:p>
        </w:tc>
        <w:tc>
          <w:tcPr>
            <w:tcW w:w="1417" w:type="dxa"/>
            <w:tcBorders>
              <w:top w:val="single" w:color="9BBB59" w:sz="8" w:space="0"/>
              <w:left w:val="dotted" w:color="auto" w:sz="4" w:space="0"/>
              <w:bottom w:val="single" w:color="9BBB59" w:sz="8" w:space="0"/>
              <w:right w:val="dotted" w:color="auto" w:sz="4" w:space="0"/>
            </w:tcBorders>
            <w:shd w:val="clear" w:color="auto" w:fill="9BBB59"/>
            <w:vAlign w:val="center"/>
          </w:tcPr>
          <w:p>
            <w:pPr>
              <w:jc w:val="center"/>
              <w:rPr>
                <w:rFonts w:hint="default" w:ascii="Times New Roman" w:hAnsi="Times New Roman" w:cs="Times New Roman" w:eastAsiaTheme="minorEastAsia"/>
                <w:b/>
                <w:bCs/>
                <w:color w:val="FFFFFF"/>
                <w:kern w:val="2"/>
                <w:sz w:val="18"/>
                <w:szCs w:val="18"/>
                <w:vertAlign w:val="baseline"/>
                <w:lang w:val="en-US" w:eastAsia="zh-CN" w:bidi="ar-SA"/>
              </w:rPr>
            </w:pPr>
            <w:r>
              <w:rPr>
                <w:rFonts w:hint="default" w:ascii="Times New Roman" w:hAnsi="Times New Roman" w:cs="Times New Roman"/>
                <w:b/>
                <w:bCs/>
                <w:color w:val="FFFFFF"/>
                <w:sz w:val="18"/>
                <w:szCs w:val="18"/>
                <w:vertAlign w:val="baseline"/>
                <w:lang w:val="en-US" w:eastAsia="zh-CN"/>
              </w:rPr>
              <w:t>Peak(A)</w:t>
            </w:r>
          </w:p>
        </w:tc>
        <w:tc>
          <w:tcPr>
            <w:tcW w:w="1417" w:type="dxa"/>
            <w:tcBorders>
              <w:top w:val="single" w:color="9BBB59" w:sz="8" w:space="0"/>
              <w:left w:val="dotted" w:color="auto" w:sz="4" w:space="0"/>
              <w:bottom w:val="single" w:color="9BBB59" w:sz="8" w:space="0"/>
              <w:right w:val="single" w:color="9BBB59" w:sz="8" w:space="0"/>
            </w:tcBorders>
            <w:shd w:val="clear" w:color="auto" w:fill="9BBB59"/>
            <w:vAlign w:val="center"/>
          </w:tcPr>
          <w:p>
            <w:pPr>
              <w:jc w:val="center"/>
              <w:rPr>
                <w:rFonts w:hint="default" w:ascii="Times New Roman" w:hAnsi="Times New Roman" w:cs="Times New Roman" w:eastAsiaTheme="minorEastAsia"/>
                <w:b/>
                <w:bCs/>
                <w:color w:val="FFFFFF"/>
                <w:kern w:val="2"/>
                <w:sz w:val="18"/>
                <w:szCs w:val="18"/>
                <w:vertAlign w:val="baseline"/>
                <w:lang w:val="en-US" w:eastAsia="zh-CN" w:bidi="ar-SA"/>
              </w:rPr>
            </w:pPr>
            <w:r>
              <w:rPr>
                <w:rFonts w:hint="default" w:ascii="Times New Roman" w:hAnsi="Times New Roman" w:cs="Times New Roman"/>
                <w:b/>
                <w:bCs/>
                <w:color w:val="FFFFFF"/>
                <w:sz w:val="18"/>
                <w:szCs w:val="18"/>
                <w:vertAlign w:val="baseline"/>
                <w:lang w:val="en-US" w:eastAsia="zh-CN"/>
              </w:rPr>
              <w:t>RMS(A)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1.4</w:t>
            </w:r>
          </w:p>
        </w:tc>
        <w:tc>
          <w:tcPr>
            <w:tcW w:w="1417" w:type="dxa"/>
            <w:tcBorders>
              <w:top w:val="single" w:color="9BBB59" w:sz="8" w:space="0"/>
              <w:left w:val="dotted" w:color="auto" w:sz="4" w:space="0"/>
              <w:bottom w:val="single" w:color="9BBB59" w:sz="8" w:space="0"/>
              <w:right w:val="single" w:color="9BBB59" w:sz="8"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2.1</w:t>
            </w:r>
          </w:p>
        </w:tc>
        <w:tc>
          <w:tcPr>
            <w:tcW w:w="1417" w:type="dxa"/>
            <w:tcBorders>
              <w:top w:val="single" w:color="9BBB59" w:sz="8" w:space="0"/>
              <w:left w:val="dotted" w:color="auto" w:sz="4" w:space="0"/>
              <w:bottom w:val="single" w:color="9BBB59" w:sz="8" w:space="0"/>
              <w:right w:val="single" w:color="9BBB59" w:sz="8"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2.5</w:t>
            </w:r>
          </w:p>
        </w:tc>
        <w:tc>
          <w:tcPr>
            <w:tcW w:w="1417" w:type="dxa"/>
            <w:tcBorders>
              <w:top w:val="single" w:color="9BBB59" w:sz="8" w:space="0"/>
              <w:left w:val="dotted" w:color="auto" w:sz="4" w:space="0"/>
              <w:bottom w:val="single" w:color="9BBB59" w:sz="8" w:space="0"/>
              <w:right w:val="single" w:color="9BBB59" w:sz="8"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3.1</w:t>
            </w:r>
          </w:p>
        </w:tc>
        <w:tc>
          <w:tcPr>
            <w:tcW w:w="1417" w:type="dxa"/>
            <w:tcBorders>
              <w:top w:val="single" w:color="9BBB59" w:sz="8" w:space="0"/>
              <w:left w:val="dotted" w:color="auto" w:sz="4" w:space="0"/>
              <w:bottom w:val="single" w:color="9BBB59" w:sz="8" w:space="0"/>
              <w:right w:val="single" w:color="9BBB59" w:sz="8"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4.2</w:t>
            </w:r>
          </w:p>
        </w:tc>
        <w:tc>
          <w:tcPr>
            <w:tcW w:w="1417" w:type="dxa"/>
            <w:tcBorders>
              <w:top w:val="single" w:color="9BBB59" w:sz="8" w:space="0"/>
              <w:left w:val="dotted" w:color="auto" w:sz="4" w:space="0"/>
              <w:bottom w:val="single" w:color="9BBB59" w:sz="8" w:space="0"/>
              <w:right w:val="single" w:color="9BBB59" w:sz="8"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4.9</w:t>
            </w:r>
          </w:p>
        </w:tc>
        <w:tc>
          <w:tcPr>
            <w:tcW w:w="1417" w:type="dxa"/>
            <w:tcBorders>
              <w:top w:val="single" w:color="9BBB59" w:sz="8" w:space="0"/>
              <w:left w:val="dotted" w:color="auto" w:sz="4" w:space="0"/>
              <w:bottom w:val="single" w:color="9BBB59" w:sz="8" w:space="0"/>
              <w:right w:val="single" w:color="9BBB59" w:sz="8"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5.6</w:t>
            </w:r>
          </w:p>
        </w:tc>
        <w:tc>
          <w:tcPr>
            <w:tcW w:w="1417" w:type="dxa"/>
            <w:tcBorders>
              <w:top w:val="single" w:color="9BBB59" w:sz="8" w:space="0"/>
              <w:left w:val="dotted" w:color="auto" w:sz="4" w:space="0"/>
              <w:bottom w:val="single" w:color="9BBB59" w:sz="8" w:space="0"/>
              <w:right w:val="single" w:color="9BBB59" w:sz="8"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top"/>
          </w:tcPr>
          <w:p>
            <w:pPr>
              <w:jc w:val="center"/>
              <w:rPr>
                <w:rFonts w:hint="default"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6.3</w:t>
            </w:r>
          </w:p>
        </w:tc>
        <w:tc>
          <w:tcPr>
            <w:tcW w:w="1417" w:type="dxa"/>
            <w:tcBorders>
              <w:top w:val="single" w:color="9BBB59" w:sz="8" w:space="0"/>
              <w:left w:val="dotted" w:color="auto" w:sz="4" w:space="0"/>
              <w:bottom w:val="single" w:color="9BBB59" w:sz="8" w:space="0"/>
              <w:right w:val="single" w:color="9BBB59" w:sz="8" w:space="0"/>
            </w:tcBorders>
            <w:shd w:val="clear" w:color="auto" w:fill="FFFFFF"/>
          </w:tcPr>
          <w:p>
            <w:pPr>
              <w:bidi w:val="0"/>
              <w:jc w:val="center"/>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4.5</w:t>
            </w:r>
          </w:p>
        </w:tc>
      </w:tr>
    </w:tbl>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sz w:val="18"/>
          <w:szCs w:val="18"/>
          <w:lang w:val="en-US" w:eastAsia="zh-CN"/>
        </w:rPr>
      </w:pPr>
      <w:bookmarkStart w:id="38" w:name="_Toc25986"/>
      <w:r>
        <w:rPr>
          <w:rFonts w:hint="default" w:ascii="Times New Roman" w:hAnsi="Times New Roman" w:eastAsia="微软雅黑" w:cs="Times New Roman"/>
          <w:b/>
          <w:sz w:val="24"/>
          <w:szCs w:val="24"/>
          <w:highlight w:val="none"/>
          <w:lang w:val="en-US" w:eastAsia="zh-CN"/>
        </w:rPr>
        <w:t>4.</w:t>
      </w:r>
      <w:r>
        <w:rPr>
          <w:rFonts w:hint="eastAsia" w:ascii="Times New Roman" w:hAnsi="Times New Roman" w:eastAsia="微软雅黑" w:cs="Times New Roman"/>
          <w:b/>
          <w:sz w:val="24"/>
          <w:szCs w:val="24"/>
          <w:highlight w:val="none"/>
          <w:lang w:val="en-US" w:eastAsia="zh-CN"/>
        </w:rPr>
        <w:t>2</w:t>
      </w:r>
      <w:r>
        <w:rPr>
          <w:rFonts w:hint="default" w:ascii="Times New Roman" w:hAnsi="Times New Roman" w:eastAsia="微软雅黑" w:cs="Times New Roman"/>
          <w:b/>
          <w:sz w:val="24"/>
          <w:szCs w:val="24"/>
          <w:highlight w:val="none"/>
          <w:lang w:val="en-US" w:eastAsia="zh-CN"/>
        </w:rPr>
        <w:t xml:space="preserve"> </w:t>
      </w:r>
      <w:r>
        <w:rPr>
          <w:rFonts w:hint="eastAsia" w:ascii="Times New Roman" w:hAnsi="Times New Roman" w:eastAsia="微软雅黑" w:cs="Times New Roman"/>
          <w:b/>
          <w:sz w:val="24"/>
          <w:szCs w:val="24"/>
          <w:highlight w:val="none"/>
          <w:lang w:val="en-US" w:eastAsia="zh-CN"/>
        </w:rPr>
        <w:t>Quiescent Current</w:t>
      </w:r>
      <w:r>
        <w:rPr>
          <w:rFonts w:hint="default" w:ascii="Times New Roman" w:hAnsi="Times New Roman" w:eastAsia="微软雅黑" w:cs="Times New Roman"/>
          <w:b/>
          <w:sz w:val="24"/>
          <w:szCs w:val="24"/>
          <w:highlight w:val="none"/>
          <w:lang w:val="en-US" w:eastAsia="zh-CN"/>
        </w:rPr>
        <w:t>set up</w:t>
      </w:r>
      <w:bookmarkEnd w:id="38"/>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set to 90% of the dynamic current. In general use, SW4 should be set to off to reduce the heat generation of the motor and driver and improve reliability. After the pulse input stops, the current is automatically reduced to half.</w:t>
      </w:r>
    </w:p>
    <w:p>
      <w:pPr>
        <w:bidi w:val="0"/>
        <w:rPr>
          <w:rFonts w:hint="default" w:ascii="Times New Roman" w:hAnsi="Times New Roman" w:eastAsia="微软雅黑" w:cs="Times New Roman"/>
          <w:sz w:val="18"/>
          <w:szCs w:val="18"/>
          <w:lang w:val="en-US" w:eastAsia="zh-CN"/>
        </w:rPr>
      </w:pP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9" w:name="_Toc183"/>
      <w:r>
        <w:rPr>
          <w:rFonts w:hint="default" w:ascii="Times New Roman" w:hAnsi="Times New Roman" w:eastAsia="微软雅黑" w:cs="Times New Roman"/>
          <w:b/>
          <w:sz w:val="24"/>
          <w:szCs w:val="24"/>
          <w:highlight w:val="none"/>
          <w:lang w:val="en-US" w:eastAsia="zh-CN"/>
        </w:rPr>
        <w:t>4.</w:t>
      </w:r>
      <w:r>
        <w:rPr>
          <w:rFonts w:hint="eastAsia" w:ascii="Times New Roman" w:hAnsi="Times New Roman" w:eastAsia="微软雅黑" w:cs="Times New Roman"/>
          <w:b/>
          <w:sz w:val="24"/>
          <w:szCs w:val="24"/>
          <w:highlight w:val="none"/>
          <w:lang w:val="en-US" w:eastAsia="zh-CN"/>
        </w:rPr>
        <w:t>3</w:t>
      </w:r>
      <w:r>
        <w:rPr>
          <w:rFonts w:hint="default" w:ascii="Times New Roman" w:hAnsi="Times New Roman" w:eastAsia="微软雅黑" w:cs="Times New Roman"/>
          <w:b/>
          <w:sz w:val="24"/>
          <w:szCs w:val="24"/>
          <w:highlight w:val="none"/>
          <w:lang w:val="en-US" w:eastAsia="zh-CN"/>
        </w:rPr>
        <w:t xml:space="preserve">Segment settings</w:t>
      </w:r>
      <w:bookmarkEnd w:id="39"/>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b w:val="0"/>
          <w:bCs/>
          <w:sz w:val="18"/>
          <w:szCs w:val="18"/>
          <w:lang w:val="en-US" w:eastAsia="zh-CN"/>
        </w:rPr>
      </w:pPr>
      <w:r>
        <w:rPr>
          <w:rFonts w:hint="default" w:ascii="Times New Roman" w:hAnsi="Times New Roman" w:eastAsia="微软雅黑" w:cs="Times New Roman"/>
          <w:b w:val="0"/>
          <w:bCs/>
          <w:sz w:val="18"/>
          <w:szCs w:val="18"/>
          <w:lang w:val="en-US" w:eastAsia="zh-CN"/>
        </w:rPr>
        <w:t>SW</w:t>
      </w:r>
      <w:r>
        <w:rPr>
          <w:rFonts w:hint="eastAsia" w:ascii="Times New Roman" w:hAnsi="Times New Roman" w:eastAsia="微软雅黑" w:cs="Times New Roman"/>
          <w:b w:val="0"/>
          <w:bCs/>
          <w:sz w:val="18"/>
          <w:szCs w:val="18"/>
          <w:lang w:val="en-US" w:eastAsia="zh-CN"/>
        </w:rPr>
        <w:t>5</w:t>
      </w:r>
      <w:r>
        <w:rPr>
          <w:rFonts w:hint="default" w:ascii="Times New Roman" w:hAnsi="Times New Roman" w:eastAsia="微软雅黑" w:cs="Times New Roman"/>
          <w:b w:val="0"/>
          <w:bCs/>
          <w:sz w:val="18"/>
          <w:szCs w:val="18"/>
          <w:lang w:val="en-US" w:eastAsia="zh-CN"/>
        </w:rPr>
        <w:t>-SW</w:t>
      </w:r>
      <w:r>
        <w:rPr>
          <w:rFonts w:hint="eastAsia" w:ascii="Times New Roman" w:hAnsi="Times New Roman" w:eastAsia="微软雅黑" w:cs="Times New Roman"/>
          <w:b w:val="0"/>
          <w:bCs/>
          <w:sz w:val="18"/>
          <w:szCs w:val="18"/>
          <w:lang w:val="en-US" w:eastAsia="zh-CN"/>
        </w:rPr>
        <w:t>8</w:t>
      </w:r>
      <w:r>
        <w:rPr>
          <w:rFonts w:hint="default" w:ascii="Times New Roman" w:hAnsi="Times New Roman" w:eastAsia="微软雅黑" w:cs="Times New Roman"/>
          <w:b w:val="0"/>
          <w:bCs/>
          <w:sz w:val="18"/>
          <w:szCs w:val="18"/>
          <w:lang w:val="en-US" w:eastAsia="zh-CN"/>
        </w:rPr>
        <w:t>Set the subdivision of the driver. There are 16 subdivisions that can be set. The dial corresponds to the default subdivision settings, as shown in the following table:</w:t>
      </w:r>
    </w:p>
    <w:tbl>
      <w:tblPr>
        <w:tblStyle w:val="1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kern w:val="2"/>
                <w:sz w:val="18"/>
                <w:szCs w:val="18"/>
                <w:lang w:val="en-US" w:eastAsia="zh-CN" w:bidi="ar-SA"/>
              </w:rPr>
            </w:pPr>
            <w:r>
              <w:rPr>
                <w:rFonts w:hint="default" w:ascii="Times New Roman" w:hAnsi="Times New Roman" w:eastAsia="微软雅黑" w:cs="Times New Roman"/>
                <w:b/>
                <w:bCs/>
                <w:color w:val="FFFFFF"/>
                <w:sz w:val="18"/>
                <w:szCs w:val="18"/>
              </w:rPr>
              <w:t>Steps/turn</w:t>
            </w:r>
          </w:p>
        </w:tc>
        <w:tc>
          <w:tcPr>
            <w:tcW w:w="1417" w:type="dxa"/>
            <w:tcBorders>
              <w:top w:val="single" w:color="9BBB59" w:sz="8" w:space="0"/>
              <w:left w:val="dotted" w:color="auto" w:sz="8"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val="en-US" w:eastAsia="zh-CN"/>
              </w:rPr>
            </w:pPr>
            <w:r>
              <w:rPr>
                <w:rFonts w:hint="eastAsia" w:ascii="Times New Roman" w:hAnsi="Times New Roman" w:eastAsia="微软雅黑" w:cs="Times New Roman"/>
                <w:b/>
                <w:bCs/>
                <w:color w:val="FFFFFF"/>
                <w:sz w:val="18"/>
                <w:szCs w:val="18"/>
                <w:lang w:eastAsia="zh-CN"/>
              </w:rPr>
              <w:t>RPM</w:t>
            </w:r>
          </w:p>
        </w:tc>
        <w:tc>
          <w:tcPr>
            <w:tcW w:w="1417" w:type="dxa"/>
            <w:tcBorders>
              <w:top w:val="single" w:color="9BBB59" w:sz="8" w:space="0"/>
              <w:left w:val="dotted" w:color="auto" w:sz="4"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w:t>
            </w:r>
            <w:r>
              <w:rPr>
                <w:rFonts w:hint="eastAsia" w:ascii="Times New Roman" w:hAnsi="Times New Roman" w:eastAsia="微软雅黑" w:cs="Times New Roman"/>
                <w:b/>
                <w:bCs/>
                <w:color w:val="FFFFFF"/>
                <w:sz w:val="18"/>
                <w:szCs w:val="18"/>
                <w:lang w:val="en-US" w:eastAsia="zh-CN"/>
              </w:rPr>
              <w:t>5</w:t>
            </w:r>
          </w:p>
        </w:tc>
        <w:tc>
          <w:tcPr>
            <w:tcW w:w="1417" w:type="dxa"/>
            <w:tcBorders>
              <w:top w:val="single" w:color="9BBB59" w:sz="8" w:space="0"/>
              <w:left w:val="dotted" w:color="auto" w:sz="4"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w:t>
            </w:r>
            <w:r>
              <w:rPr>
                <w:rFonts w:hint="eastAsia" w:ascii="Times New Roman" w:hAnsi="Times New Roman" w:eastAsia="微软雅黑" w:cs="Times New Roman"/>
                <w:b/>
                <w:bCs/>
                <w:color w:val="FFFFFF"/>
                <w:sz w:val="18"/>
                <w:szCs w:val="18"/>
                <w:lang w:val="en-US" w:eastAsia="zh-CN"/>
              </w:rPr>
              <w:t>6</w:t>
            </w:r>
          </w:p>
        </w:tc>
        <w:tc>
          <w:tcPr>
            <w:tcW w:w="1417" w:type="dxa"/>
            <w:tcBorders>
              <w:top w:val="single" w:color="9BBB59" w:sz="8" w:space="0"/>
              <w:left w:val="dotted" w:color="auto" w:sz="4"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w:t>
            </w:r>
            <w:r>
              <w:rPr>
                <w:rFonts w:hint="eastAsia" w:ascii="Times New Roman" w:hAnsi="Times New Roman" w:eastAsia="微软雅黑" w:cs="Times New Roman"/>
                <w:b/>
                <w:bCs/>
                <w:color w:val="FFFFFF"/>
                <w:sz w:val="18"/>
                <w:szCs w:val="18"/>
                <w:lang w:val="en-US" w:eastAsia="zh-CN"/>
              </w:rPr>
              <w:t>7</w:t>
            </w:r>
          </w:p>
        </w:tc>
        <w:tc>
          <w:tcPr>
            <w:tcW w:w="1417" w:type="dxa"/>
            <w:tcBorders>
              <w:top w:val="single" w:color="9BBB59" w:sz="8" w:space="0"/>
              <w:left w:val="dotted" w:color="auto" w:sz="4" w:space="0"/>
              <w:bottom w:val="single" w:color="9BBB59" w:sz="8" w:space="0"/>
              <w:right w:val="single" w:color="9BBB59" w:sz="8" w:space="0"/>
            </w:tcBorders>
            <w:shd w:val="clear" w:color="auto" w:fill="9BBB59"/>
            <w:vAlign w:val="center"/>
          </w:tcPr>
          <w:p>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w:t>
            </w:r>
            <w:r>
              <w:rPr>
                <w:rFonts w:hint="eastAsia" w:ascii="Times New Roman" w:hAnsi="Times New Roman" w:eastAsia="微软雅黑" w:cs="Times New Roman"/>
                <w:b/>
                <w:bCs/>
                <w:color w:val="FFFFFF"/>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200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8</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400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twenty four</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800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48</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1600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96</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3200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144</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6400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192</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12800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240</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3600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288</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1000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336</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2000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384</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4000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432</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5000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480</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8000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528</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10000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576</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20000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624</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op w:val="single" w:color="9BBB59" w:sz="8" w:space="0"/>
              <w:left w:val="single" w:color="9BBB59"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7200</w:t>
            </w:r>
          </w:p>
        </w:tc>
        <w:tc>
          <w:tcPr>
            <w:tcW w:w="1417" w:type="dxa"/>
            <w:tcBorders>
              <w:top w:val="single" w:color="9BBB59" w:sz="8" w:space="0"/>
              <w:left w:val="dotted" w:color="auto" w:sz="8"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720</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dotted" w:color="auto" w:sz="4"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1417" w:type="dxa"/>
            <w:tcBorders>
              <w:top w:val="single" w:color="9BBB59" w:sz="8" w:space="0"/>
              <w:left w:val="dotted" w:color="auto" w:sz="4" w:space="0"/>
              <w:bottom w:val="single" w:color="9BBB59" w:sz="8" w:space="0"/>
              <w:right w:val="single" w:color="9BBB59" w:sz="8" w:space="0"/>
            </w:tcBorders>
            <w:shd w:val="clear" w:color="auto" w:fill="FFFFFF"/>
            <w:vAlign w:val="center"/>
          </w:tcPr>
          <w:p>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r>
    </w:tbl>
    <w:p>
      <w:pPr>
        <w:bidi w:val="0"/>
        <w:rPr>
          <w:rFonts w:hint="default" w:ascii="Times New Roman" w:hAnsi="Times New Roman" w:eastAsia="微软雅黑" w:cs="Times New Roman"/>
          <w:sz w:val="18"/>
          <w:szCs w:val="18"/>
          <w:lang w:val="en-US" w:eastAsia="zh-CN"/>
        </w:rPr>
      </w:pP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0" w:name="_Toc15562"/>
      <w:r>
        <w:rPr>
          <w:rFonts w:hint="default" w:ascii="Times New Roman" w:hAnsi="Times New Roman" w:eastAsia="微软雅黑" w:cs="Times New Roman"/>
          <w:b/>
          <w:sz w:val="24"/>
          <w:szCs w:val="24"/>
          <w:highlight w:val="none"/>
          <w:lang w:val="en-US" w:eastAsia="zh-CN"/>
        </w:rPr>
        <w:t>4.</w:t>
      </w:r>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 xml:space="preserve"> </w:t>
      </w:r>
      <w:r>
        <w:rPr>
          <w:rFonts w:hint="eastAsia" w:ascii="Times New Roman" w:hAnsi="Times New Roman" w:eastAsia="微软雅黑" w:cs="Times New Roman"/>
          <w:b/>
          <w:sz w:val="24"/>
          <w:szCs w:val="24"/>
          <w:highlight w:val="none"/>
          <w:lang w:val="en-US" w:eastAsia="zh-CN"/>
        </w:rPr>
        <w:t>Working Mode</w:t>
      </w:r>
      <w:r>
        <w:rPr>
          <w:rFonts w:hint="default" w:ascii="Times New Roman" w:hAnsi="Times New Roman" w:eastAsia="微软雅黑" w:cs="Times New Roman"/>
          <w:b/>
          <w:sz w:val="24"/>
          <w:szCs w:val="24"/>
          <w:highlight w:val="none"/>
          <w:lang w:val="en-US" w:eastAsia="zh-CN"/>
        </w:rPr>
        <w:t>set up</w:t>
      </w:r>
      <w:bookmarkEnd w:id="40"/>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b w:val="0"/>
          <w:bCs/>
          <w:sz w:val="18"/>
          <w:szCs w:val="18"/>
          <w:lang w:val="en-US" w:eastAsia="zh-CN"/>
        </w:rPr>
      </w:pPr>
      <w:r>
        <w:rPr>
          <w:rFonts w:hint="default" w:ascii="Times New Roman" w:hAnsi="Times New Roman" w:eastAsia="微软雅黑" w:cs="Times New Roman"/>
          <w:b w:val="0"/>
          <w:bCs/>
          <w:sz w:val="18"/>
          <w:szCs w:val="18"/>
          <w:lang w:val="en-US" w:eastAsia="zh-CN"/>
        </w:rPr>
        <w:t>SW</w:t>
      </w:r>
      <w:r>
        <w:rPr>
          <w:rFonts w:hint="eastAsia" w:ascii="Times New Roman" w:hAnsi="Times New Roman" w:eastAsia="微软雅黑" w:cs="Times New Roman"/>
          <w:b w:val="0"/>
          <w:bCs/>
          <w:sz w:val="18"/>
          <w:szCs w:val="18"/>
          <w:lang w:val="en-US" w:eastAsia="zh-CN"/>
        </w:rPr>
        <w:t>9</w:t>
      </w:r>
      <w:r>
        <w:rPr>
          <w:rFonts w:hint="default" w:ascii="Times New Roman" w:hAnsi="Times New Roman" w:eastAsia="微软雅黑" w:cs="Times New Roman"/>
          <w:b w:val="0"/>
          <w:bCs/>
          <w:sz w:val="18"/>
          <w:szCs w:val="18"/>
          <w:lang w:val="en-US" w:eastAsia="zh-CN"/>
        </w:rPr>
        <w:t>-SW</w:t>
      </w:r>
      <w:r>
        <w:rPr>
          <w:rFonts w:hint="eastAsia" w:ascii="Times New Roman" w:hAnsi="Times New Roman" w:eastAsia="微软雅黑" w:cs="Times New Roman"/>
          <w:b w:val="0"/>
          <w:bCs/>
          <w:sz w:val="18"/>
          <w:szCs w:val="18"/>
          <w:lang w:val="en-US" w:eastAsia="zh-CN"/>
        </w:rPr>
        <w:t>12</w:t>
      </w:r>
      <w:r>
        <w:rPr>
          <w:rFonts w:hint="default" w:ascii="Times New Roman" w:hAnsi="Times New Roman" w:eastAsia="微软雅黑" w:cs="Times New Roman"/>
          <w:b w:val="0"/>
          <w:bCs/>
          <w:sz w:val="18"/>
          <w:szCs w:val="18"/>
          <w:lang w:val="en-US" w:eastAsia="zh-CN"/>
        </w:rPr>
        <w:t>Setting the drive</w:t>
      </w:r>
      <w:r>
        <w:rPr>
          <w:rFonts w:hint="eastAsia" w:ascii="Times New Roman" w:hAnsi="Times New Roman" w:eastAsia="微软雅黑" w:cs="Times New Roman"/>
          <w:b w:val="0"/>
          <w:bCs/>
          <w:sz w:val="18"/>
          <w:szCs w:val="18"/>
          <w:lang w:val="en-US" w:eastAsia="zh-CN"/>
        </w:rPr>
        <w:t>Working Mode</w:t>
      </w:r>
      <w:r>
        <w:rPr>
          <w:rFonts w:hint="default" w:ascii="Times New Roman" w:hAnsi="Times New Roman" w:eastAsia="微软雅黑" w:cs="Times New Roman"/>
          <w:b w:val="0"/>
          <w:bCs w:val="0"/>
          <w:sz w:val="18"/>
          <w:szCs w:val="18"/>
          <w:lang w:val="en-US" w:eastAsia="zh-CN"/>
        </w:rPr>
        <w:t>,</w:t>
      </w:r>
      <w:r>
        <w:rPr>
          <w:rFonts w:hint="eastAsia" w:ascii="Times New Roman" w:hAnsi="Times New Roman" w:eastAsia="微软雅黑" w:cs="Times New Roman"/>
          <w:b w:val="0"/>
          <w:bCs w:val="0"/>
          <w:sz w:val="18"/>
          <w:szCs w:val="18"/>
          <w:lang w:val="en-US" w:eastAsia="zh-CN"/>
        </w:rPr>
        <w:t>specific</w:t>
      </w:r>
      <w:r>
        <w:rPr>
          <w:rFonts w:hint="default" w:ascii="Times New Roman" w:hAnsi="Times New Roman" w:eastAsia="微软雅黑" w:cs="Times New Roman"/>
          <w:b w:val="0"/>
          <w:bCs/>
          <w:sz w:val="18"/>
          <w:szCs w:val="18"/>
          <w:lang w:val="en-US" w:eastAsia="zh-CN"/>
        </w:rPr>
        <w:t>As shown in the following table:</w:t>
      </w:r>
    </w:p>
    <w:tbl>
      <w:tblPr>
        <w:tblStyle w:val="1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39"/>
        <w:gridCol w:w="1537"/>
        <w:gridCol w:w="1590"/>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39" w:type="dxa"/>
            <w:tcBorders>
              <w:top w:val="single" w:color="9BBB59" w:sz="8" w:space="0"/>
              <w:left w:val="single" w:color="9BBB59" w:sz="8" w:space="0"/>
              <w:bottom w:val="single" w:color="9BBB59" w:sz="8" w:space="0"/>
              <w:right w:val="dotted" w:color="auto" w:sz="4" w:space="0"/>
            </w:tcBorders>
            <w:shd w:val="clear" w:color="auto" w:fill="9BBB5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FFFFFF"/>
                <w:sz w:val="18"/>
                <w:szCs w:val="18"/>
                <w:vertAlign w:val="baseline"/>
                <w:lang w:val="en-US" w:eastAsia="zh-CN"/>
              </w:rPr>
            </w:pPr>
          </w:p>
        </w:tc>
        <w:tc>
          <w:tcPr>
            <w:tcW w:w="1537" w:type="dxa"/>
            <w:tcBorders>
              <w:top w:val="single" w:color="9BBB59" w:sz="8" w:space="0"/>
              <w:left w:val="dotted" w:color="auto" w:sz="4" w:space="0"/>
              <w:bottom w:val="single" w:color="9BBB59" w:sz="8" w:space="0"/>
              <w:right w:val="dotted" w:color="auto" w:sz="4" w:space="0"/>
            </w:tcBorders>
            <w:shd w:val="clear" w:color="auto" w:fill="9BBB5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FFFFFF"/>
                <w:sz w:val="18"/>
                <w:szCs w:val="18"/>
                <w:vertAlign w:val="baseline"/>
                <w:lang w:val="en-US" w:eastAsia="zh-CN"/>
              </w:rPr>
            </w:pPr>
            <w:r>
              <w:rPr>
                <w:rFonts w:hint="eastAsia" w:ascii="Times New Roman" w:hAnsi="Times New Roman" w:eastAsia="微软雅黑" w:cs="Times New Roman"/>
                <w:b w:val="0"/>
                <w:bCs/>
                <w:color w:val="FFFFFF"/>
                <w:sz w:val="18"/>
                <w:szCs w:val="18"/>
                <w:vertAlign w:val="baseline"/>
                <w:lang w:val="en-US" w:eastAsia="zh-CN"/>
              </w:rPr>
              <w:t>off</w:t>
            </w:r>
          </w:p>
        </w:tc>
        <w:tc>
          <w:tcPr>
            <w:tcW w:w="1590" w:type="dxa"/>
            <w:tcBorders>
              <w:top w:val="single" w:color="9BBB59" w:sz="8" w:space="0"/>
              <w:left w:val="dotted" w:color="auto" w:sz="4" w:space="0"/>
              <w:bottom w:val="single" w:color="9BBB59" w:sz="8" w:space="0"/>
              <w:right w:val="dotted" w:color="auto" w:sz="4" w:space="0"/>
            </w:tcBorders>
            <w:shd w:val="clear" w:color="auto" w:fill="9BBB5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FFFFFF"/>
                <w:sz w:val="18"/>
                <w:szCs w:val="18"/>
                <w:vertAlign w:val="baseline"/>
                <w:lang w:val="en-US" w:eastAsia="zh-CN"/>
              </w:rPr>
            </w:pPr>
            <w:r>
              <w:rPr>
                <w:rFonts w:hint="eastAsia" w:ascii="Times New Roman" w:hAnsi="Times New Roman" w:eastAsia="微软雅黑" w:cs="Times New Roman"/>
                <w:b w:val="0"/>
                <w:bCs/>
                <w:color w:val="FFFFFF"/>
                <w:sz w:val="18"/>
                <w:szCs w:val="18"/>
                <w:vertAlign w:val="baseline"/>
                <w:lang w:val="en-US" w:eastAsia="zh-CN"/>
              </w:rPr>
              <w:t>on</w:t>
            </w:r>
          </w:p>
        </w:tc>
        <w:tc>
          <w:tcPr>
            <w:tcW w:w="4338" w:type="dxa"/>
            <w:tcBorders>
              <w:top w:val="single" w:color="9BBB59" w:sz="8" w:space="0"/>
              <w:left w:val="dotted" w:color="auto" w:sz="4" w:space="0"/>
              <w:bottom w:val="single" w:color="9BBB59" w:sz="8" w:space="0"/>
              <w:right w:val="single" w:color="9BBB59" w:sz="8" w:space="0"/>
            </w:tcBorders>
            <w:shd w:val="clear" w:color="auto" w:fill="9BBB5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FFFFFF"/>
                <w:sz w:val="18"/>
                <w:szCs w:val="18"/>
                <w:vertAlign w:val="baseline"/>
                <w:lang w:val="en-US" w:eastAsia="zh-CN"/>
              </w:rPr>
            </w:pPr>
            <w:r>
              <w:rPr>
                <w:rFonts w:hint="eastAsia" w:ascii="Times New Roman" w:hAnsi="Times New Roman" w:eastAsia="微软雅黑" w:cs="Times New Roman"/>
                <w:b w:val="0"/>
                <w:bCs/>
                <w:color w:val="FFFFFF"/>
                <w:sz w:val="18"/>
                <w:szCs w:val="18"/>
                <w:vertAlign w:val="baseline"/>
                <w:lang w:val="en-US" w:eastAsia="zh-CN"/>
              </w:rPr>
              <w:t>Functional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39" w:type="dxa"/>
            <w:tcBorders>
              <w:top w:val="single" w:color="9BBB59" w:sz="8" w:space="0"/>
              <w:left w:val="single" w:color="9BBB59" w:sz="8"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SW9</w:t>
            </w:r>
          </w:p>
        </w:tc>
        <w:tc>
          <w:tcPr>
            <w:tcW w:w="1537" w:type="dxa"/>
            <w:tcBorders>
              <w:top w:val="single" w:color="9BBB59" w:sz="8" w:space="0"/>
              <w:left w:val="dotted" w:color="auto" w:sz="4"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Pulse+direction</w:t>
            </w:r>
          </w:p>
        </w:tc>
        <w:tc>
          <w:tcPr>
            <w:tcW w:w="1590" w:type="dxa"/>
            <w:tcBorders>
              <w:top w:val="single" w:color="9BBB59" w:sz="8" w:space="0"/>
              <w:left w:val="dotted" w:color="auto" w:sz="4"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Double Pulse</w:t>
            </w:r>
          </w:p>
        </w:tc>
        <w:tc>
          <w:tcPr>
            <w:tcW w:w="4338" w:type="dxa"/>
            <w:tcBorders>
              <w:top w:val="single" w:color="9BBB59" w:sz="8" w:space="0"/>
              <w:left w:val="dotted" w:color="auto" w:sz="4" w:space="0"/>
              <w:bottom w:val="single" w:color="9BBB59" w:sz="8" w:space="0"/>
              <w:right w:val="single" w:color="9BBB59"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In pulse mode, select single and double pulse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39" w:type="dxa"/>
            <w:tcBorders>
              <w:top w:val="single" w:color="9BBB59" w:sz="8" w:space="0"/>
              <w:left w:val="single" w:color="9BBB59" w:sz="8"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SW10</w:t>
            </w:r>
          </w:p>
        </w:tc>
        <w:tc>
          <w:tcPr>
            <w:tcW w:w="1537" w:type="dxa"/>
            <w:tcBorders>
              <w:top w:val="single" w:color="9BBB59" w:sz="8" w:space="0"/>
              <w:left w:val="dotted" w:color="auto" w:sz="4"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prohibit</w:t>
            </w:r>
          </w:p>
        </w:tc>
        <w:tc>
          <w:tcPr>
            <w:tcW w:w="1590" w:type="dxa"/>
            <w:tcBorders>
              <w:top w:val="single" w:color="9BBB59" w:sz="8" w:space="0"/>
              <w:left w:val="dotted" w:color="auto" w:sz="4"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Enable</w:t>
            </w:r>
          </w:p>
        </w:tc>
        <w:tc>
          <w:tcPr>
            <w:tcW w:w="4338" w:type="dxa"/>
            <w:tcBorders>
              <w:top w:val="single" w:color="9BBB59" w:sz="8" w:space="0"/>
              <w:left w:val="dotted" w:color="auto" w:sz="4" w:space="0"/>
              <w:bottom w:val="single" w:color="9BBB59" w:sz="8" w:space="0"/>
              <w:right w:val="single" w:color="9BBB59"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Self-test mode function, if enabled, the drive will enter self-test mode when powered on, rotate forward 90°, reverse 90°, and run in a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39" w:type="dxa"/>
            <w:tcBorders>
              <w:top w:val="single" w:color="9BBB59" w:sz="8" w:space="0"/>
              <w:left w:val="single" w:color="9BBB59" w:sz="8"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SW11</w:t>
            </w:r>
          </w:p>
        </w:tc>
        <w:tc>
          <w:tcPr>
            <w:tcW w:w="1537" w:type="dxa"/>
            <w:tcBorders>
              <w:top w:val="single" w:color="9BBB59" w:sz="8" w:space="0"/>
              <w:left w:val="dotted" w:color="auto" w:sz="4"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Pulse Mode</w:t>
            </w:r>
          </w:p>
        </w:tc>
        <w:tc>
          <w:tcPr>
            <w:tcW w:w="1590" w:type="dxa"/>
            <w:tcBorders>
              <w:top w:val="single" w:color="9BBB59" w:sz="8" w:space="0"/>
              <w:left w:val="dotted" w:color="auto" w:sz="4"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I/O Mode</w:t>
            </w:r>
          </w:p>
        </w:tc>
        <w:tc>
          <w:tcPr>
            <w:tcW w:w="4338" w:type="dxa"/>
            <w:tcBorders>
              <w:top w:val="single" w:color="9BBB59" w:sz="8" w:space="0"/>
              <w:left w:val="dotted" w:color="auto" w:sz="4" w:space="0"/>
              <w:bottom w:val="single" w:color="9BBB59" w:sz="8" w:space="0"/>
              <w:right w:val="single" w:color="9BBB59"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Set the drive to work in pulse mode or I/O control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39" w:type="dxa"/>
            <w:tcBorders>
              <w:top w:val="single" w:color="9BBB59" w:sz="8" w:space="0"/>
              <w:left w:val="single" w:color="9BBB59" w:sz="8"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SW12</w:t>
            </w:r>
          </w:p>
        </w:tc>
        <w:tc>
          <w:tcPr>
            <w:tcW w:w="1537" w:type="dxa"/>
            <w:tcBorders>
              <w:top w:val="single" w:color="9BBB59" w:sz="8" w:space="0"/>
              <w:left w:val="dotted" w:color="auto" w:sz="4"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With smoothing</w:t>
            </w:r>
          </w:p>
        </w:tc>
        <w:tc>
          <w:tcPr>
            <w:tcW w:w="1590" w:type="dxa"/>
            <w:tcBorders>
              <w:top w:val="single" w:color="9BBB59" w:sz="8" w:space="0"/>
              <w:left w:val="dotted" w:color="auto" w:sz="4" w:space="0"/>
              <w:bottom w:val="single" w:color="9BBB59"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Without smoothing</w:t>
            </w:r>
          </w:p>
        </w:tc>
        <w:tc>
          <w:tcPr>
            <w:tcW w:w="4338" w:type="dxa"/>
            <w:tcBorders>
              <w:top w:val="single" w:color="9BBB59" w:sz="8" w:space="0"/>
              <w:left w:val="dotted" w:color="auto" w:sz="4" w:space="0"/>
              <w:bottom w:val="single" w:color="9BBB59" w:sz="8" w:space="0"/>
              <w:right w:val="single" w:color="9BBB59"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color w:val="000000"/>
                <w:sz w:val="18"/>
                <w:szCs w:val="18"/>
                <w:vertAlign w:val="baseline"/>
                <w:lang w:val="en-US" w:eastAsia="zh-CN"/>
              </w:rPr>
            </w:pPr>
            <w:r>
              <w:rPr>
                <w:rFonts w:hint="eastAsia" w:ascii="Times New Roman" w:hAnsi="Times New Roman" w:eastAsia="微软雅黑" w:cs="Times New Roman"/>
                <w:b w:val="0"/>
                <w:bCs/>
                <w:color w:val="000000"/>
                <w:sz w:val="18"/>
                <w:szCs w:val="18"/>
                <w:vertAlign w:val="baseline"/>
                <w:lang w:val="en-US" w:eastAsia="zh-CN"/>
              </w:rPr>
              <w:t>Set whether the drive runs with smoothing</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b w:val="0"/>
          <w:bCs/>
          <w:sz w:val="18"/>
          <w:szCs w:val="18"/>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lang w:val="en-US" w:eastAsia="zh-CN"/>
        </w:rPr>
      </w:pPr>
      <w:bookmarkStart w:id="41" w:name="_Toc31529"/>
      <w:r>
        <w:rPr>
          <w:rFonts w:hint="default" w:ascii="Times New Roman" w:hAnsi="Times New Roman" w:eastAsia="微软雅黑" w:cs="Times New Roman"/>
          <w:b/>
          <w:sz w:val="28"/>
          <w:szCs w:val="28"/>
          <w:highlight w:val="none"/>
          <w:lang w:val="en-US" w:eastAsia="zh-CN"/>
        </w:rPr>
        <w:t>Power supply selection</w:t>
      </w:r>
      <w:bookmarkEnd w:id="41"/>
    </w:p>
    <w:p>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power supply voltage can work normally within the specified range.</w:t>
      </w:r>
      <w:r>
        <w:rPr>
          <w:rFonts w:hint="eastAsia" w:ascii="Times New Roman" w:hAnsi="Times New Roman" w:eastAsia="微软雅黑" w:cs="Times New Roman"/>
          <w:sz w:val="18"/>
          <w:szCs w:val="18"/>
          <w:lang w:val="en-US" w:eastAsia="zh-CN"/>
        </w:rPr>
        <w:t>GRX04</w:t>
      </w:r>
      <w:r>
        <w:rPr>
          <w:rFonts w:hint="default" w:ascii="Times New Roman" w:hAnsi="Times New Roman" w:eastAsia="微软雅黑" w:cs="Times New Roman"/>
          <w:sz w:val="18"/>
          <w:szCs w:val="18"/>
        </w:rPr>
        <w:t>The driver is best powered by a regulated DC switching power supply, and it should be noted that the output current range of the switching power supply must be set to the maximum. An unregulated DC power supply can also be used, but it should be noted that the peak value of the voltage ripple after rectification should not exceed the maximum voltage specified.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positive and negative poles of the power supply and do not connect them in reverse;</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position of the power interface and do not connect it to the motor port. After connecting, it is best to confirm whether it is connected correctly;</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best to use a regulated DC switching power supply;</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an unregulated DC power supply, the power supply current output capacity should be greater than 60% of the driver set current;</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 regulated DC switching power supply, the output current of the power supply should be greater than or equal to the operating current of the driver;</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reduce costs, two or three drivers can share one power supply, but the power supply must be large enough.</w:t>
      </w: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widowControl w:val="0"/>
        <w:numPr>
          <w:numId w:val="0"/>
        </w:numPr>
        <w:spacing w:line="360" w:lineRule="auto"/>
        <w:jc w:val="left"/>
        <w:rPr>
          <w:rFonts w:hint="default" w:ascii="Times New Roman" w:hAnsi="Times New Roman" w:eastAsia="微软雅黑" w:cs="Times New Roman"/>
          <w:sz w:val="18"/>
          <w:szCs w:val="18"/>
        </w:rPr>
      </w:pP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42" w:name="_Toc21816"/>
      <w:r>
        <w:rPr>
          <w:rFonts w:hint="default" w:ascii="Times New Roman" w:hAnsi="Times New Roman" w:eastAsia="微软雅黑" w:cs="Times New Roman"/>
          <w:b/>
          <w:sz w:val="28"/>
          <w:szCs w:val="28"/>
          <w:highlight w:val="none"/>
          <w:lang w:val="en-US" w:eastAsia="zh-CN"/>
        </w:rPr>
        <w:t>Indicator lights and alarm indicators</w:t>
      </w:r>
      <w:bookmarkEnd w:id="42"/>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GRX04 Pulse Enhanced Open-Loop Stepper Driver</w:t>
      </w:r>
      <w:r>
        <w:rPr>
          <w:rFonts w:hint="default" w:ascii="Times New Roman" w:hAnsi="Times New Roman" w:eastAsia="微软雅黑" w:cs="Times New Roman"/>
          <w:sz w:val="18"/>
          <w:szCs w:val="18"/>
          <w:lang w:eastAsia="zh-CN"/>
        </w:rPr>
        <w:t>There is a green LED and a red LED, one of which can be used as a power indicator</w:t>
      </w:r>
      <w:r>
        <w:rPr>
          <w:rFonts w:hint="eastAsia" w:ascii="Times New Roman" w:hAnsi="Times New Roman" w:eastAsia="微软雅黑" w:cs="Times New Roman"/>
          <w:sz w:val="18"/>
          <w:szCs w:val="18"/>
          <w:lang w:eastAsia="zh-CN"/>
        </w:rPr>
        <w:t>, operation indicator light,</w:t>
      </w:r>
      <w:r>
        <w:rPr>
          <w:rFonts w:hint="default" w:ascii="Times New Roman" w:hAnsi="Times New Roman" w:eastAsia="微软雅黑" w:cs="Times New Roman"/>
          <w:sz w:val="18"/>
          <w:szCs w:val="18"/>
          <w:lang w:eastAsia="zh-CN"/>
        </w:rPr>
        <w:t>The second one can be used as a fault indicator light. The specific relationship is shown in Table 6.1 below:</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When the driver is powered on, the green LED is always on, and when the driver is powered off, the green LED is off.</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t>When the driver receives the pulse signal and controls the motor to operate normally, the green light flashes continuously and the red light remains off.</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the drive fails, the red and green lights flash alternately, and different flashing patterns indicate different fault information. When the fault is eliminated by the user, the green LED remains on and the red LED goes out.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Table 6.1 LED status indication</w:t>
      </w:r>
    </w:p>
    <w:tbl>
      <w:tblPr>
        <w:tblStyle w:val="12"/>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134"/>
        <w:gridCol w:w="2900"/>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80" w:type="dxa"/>
            <w:gridSpan w:val="2"/>
            <w:tcBorders>
              <w:top w:val="single" w:color="9BBB59" w:sz="8" w:space="0"/>
              <w:left w:val="dotted" w:color="auto" w:sz="4" w:space="0"/>
              <w:bottom w:val="single" w:color="9BBB59" w:sz="8" w:space="0"/>
              <w:right w:val="dotted" w:color="auto" w:sz="4" w:space="0"/>
            </w:tcBorders>
            <w:shd w:val="clear" w:color="auto" w:fill="9BBB59"/>
            <w:vAlign w:val="center"/>
          </w:tcPr>
          <w:p>
            <w:pPr>
              <w:spacing w:line="360" w:lineRule="auto"/>
              <w:jc w:val="center"/>
              <w:rPr>
                <w:rFonts w:hint="default" w:ascii="Times New Roman" w:hAnsi="Times New Roman" w:eastAsia="微软雅黑" w:cs="Times New Roman"/>
                <w:b/>
                <w:bCs/>
                <w:color w:val="FFFFFF"/>
                <w:sz w:val="18"/>
                <w:szCs w:val="18"/>
                <w:lang w:val="en-US" w:eastAsia="zh-CN"/>
              </w:rPr>
            </w:pPr>
            <w:r>
              <w:rPr>
                <w:rFonts w:hint="default" w:ascii="Times New Roman" w:hAnsi="Times New Roman" w:eastAsia="微软雅黑" w:cs="Times New Roman"/>
                <w:b/>
                <w:bCs/>
                <w:color w:val="FFFFFF"/>
                <w:sz w:val="18"/>
                <w:szCs w:val="18"/>
                <w:lang w:val="en-US" w:eastAsia="zh-CN"/>
              </w:rPr>
              <w:t>Number of LED flashes</w:t>
            </w:r>
          </w:p>
        </w:tc>
        <w:tc>
          <w:tcPr>
            <w:tcW w:w="2900" w:type="dxa"/>
            <w:tcBorders>
              <w:top w:val="single" w:color="9BBB59" w:sz="8" w:space="0"/>
              <w:left w:val="dotted" w:color="auto" w:sz="4" w:space="0"/>
              <w:bottom w:val="single" w:color="9BBB59" w:sz="8" w:space="0"/>
              <w:right w:val="dotted" w:color="auto" w:sz="4" w:space="0"/>
            </w:tcBorders>
            <w:shd w:val="clear" w:color="auto" w:fill="9BBB59"/>
            <w:vAlign w:val="center"/>
          </w:tcPr>
          <w:p>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Phenomenon</w:t>
            </w:r>
          </w:p>
        </w:tc>
        <w:tc>
          <w:tcPr>
            <w:tcW w:w="3130" w:type="dxa"/>
            <w:tcBorders>
              <w:top w:val="single" w:color="9BBB59" w:sz="8" w:space="0"/>
              <w:left w:val="dotted" w:color="auto" w:sz="4" w:space="0"/>
              <w:bottom w:val="single" w:color="9BBB59" w:sz="8" w:space="0"/>
              <w:right w:val="single" w:color="9BBB59" w:sz="8" w:space="0"/>
            </w:tcBorders>
            <w:shd w:val="clear" w:color="auto" w:fill="9BBB59"/>
            <w:vAlign w:val="center"/>
          </w:tcPr>
          <w:p>
            <w:pPr>
              <w:spacing w:line="36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Green LED</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Red LED</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pPr>
              <w:tabs>
                <w:tab w:val="left" w:pos="1317"/>
              </w:tabs>
              <w:spacing w:line="360" w:lineRule="auto"/>
              <w:jc w:val="left"/>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Green light flashing or red and green lights alternating</w:t>
            </w:r>
            <w:r>
              <w:rPr>
                <w:rFonts w:hint="default" w:ascii="Times New Roman" w:hAnsi="Times New Roman" w:eastAsia="微软雅黑" w:cs="Times New Roman"/>
                <w:color w:val="000000"/>
                <w:sz w:val="18"/>
                <w:szCs w:val="18"/>
                <w:lang w:val="en-US" w:eastAsia="zh-CN"/>
              </w:rPr>
              <w:t>Flash</w: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0</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pPr>
              <w:tabs>
                <w:tab w:val="left" w:pos="1317"/>
              </w:tabs>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Green light is always on, red light is off</w: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Driver Enable</w:t>
            </w:r>
            <w:r>
              <w:rPr>
                <w:rFonts w:hint="eastAsia" w:ascii="Times New Roman" w:hAnsi="Times New Roman" w:eastAsia="微软雅黑" w:cs="Times New Roman"/>
                <w:color w:val="000000"/>
                <w:sz w:val="18"/>
                <w:szCs w:val="18"/>
                <w:lang w:val="en-US" w:eastAsia="zh-CN"/>
              </w:rPr>
              <w:t>or not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pPr>
              <w:tabs>
                <w:tab w:val="left" w:pos="1317"/>
              </w:tabs>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Green light flashes, red light off</w: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Receive pulse signal</w:t>
            </w:r>
            <w:r>
              <w:rPr>
                <w:rFonts w:hint="eastAsia" w:ascii="Times New Roman" w:hAnsi="Times New Roman" w:eastAsia="微软雅黑" w:cs="Times New Roman"/>
                <w:color w:val="000000"/>
                <w:sz w:val="18"/>
                <w:szCs w:val="18"/>
                <w:lang w:val="en-US" w:eastAsia="zh-CN"/>
              </w:rPr>
              <w:t>, the motor is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cs="Times New Roman"/>
                <w:sz w:val="18"/>
              </w:rPr>
              <w:pict>
                <v:group id="_x0000_s2060" o:spid="_x0000_s2060" o:spt="203" style="position:absolute;left:0pt;margin-left:-1.6pt;margin-top:4.85pt;height:14.1pt;width:29.85pt;z-index:251662336;mso-width-relative:page;mso-height-relative:page;" coordorigin="4657,966340" coordsize="597,282">
                  <o:lock v:ext="edit" aspectratio="f"/>
                  <v:shape id="_x0000_s2061" o:spid="_x0000_s2061" o:spt="120" type="#_x0000_t120" style="position:absolute;left:4657;top:966340;height:283;width:286;" fillcolor="#00B050" filled="t" stroked="t" coordsize="21600,21600">
                    <v:path/>
                    <v:fill on="t" color2="#FFFFFF" focussize="0,0"/>
                    <v:stroke color="#000000"/>
                    <v:imagedata o:title=""/>
                    <o:lock v:ext="edit" aspectratio="t"/>
                    <v:textbox>
                      <w:txbxContent>
                        <w:p/>
                      </w:txbxContent>
                    </v:textbox>
                  </v:shape>
                  <v:shape id="_x0000_s2062" o:spid="_x0000_s2062" o:spt="120" type="#_x0000_t120" style="position:absolute;left:4968;top:966340;height:283;width:286;" fillcolor="#FF0000" filled="t" stroked="t" coordsize="21600,21600">
                    <v:path/>
                    <v:fill on="t" color2="#FFFFFF" focussize="0,0"/>
                    <v:stroke color="#000000"/>
                    <v:imagedata o:title=""/>
                    <o:lock v:ext="edit" aspectratio="t"/>
                    <v:textbox>
                      <w:txbxContent>
                        <w:p/>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Overcurrent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2</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cs="Times New Roman"/>
                <w:sz w:val="18"/>
              </w:rPr>
              <w:pict>
                <v:group id="_x0000_s2135" o:spid="_x0000_s2135" o:spt="203" style="position:absolute;left:0pt;margin-left:-1.6pt;margin-top:6.5pt;height:14.1pt;width:45.4pt;z-index:251663360;mso-width-relative:page;mso-height-relative:page;" coordorigin="4657,972037" coordsize="908,282">
                  <o:lock v:ext="edit" aspectratio="f"/>
                  <v:shape id="_x0000_s2136" o:spid="_x0000_s2136" o:spt="120" type="#_x0000_t120" style="position:absolute;left:4657;top:972037;height:283;width:286;" fillcolor="#00B050" filled="t" stroked="t" coordsize="21600,21600">
                    <v:path/>
                    <v:fill on="t" color2="#FFFFFF" focussize="0,0"/>
                    <v:stroke color="#000000"/>
                    <v:imagedata o:title=""/>
                    <o:lock v:ext="edit" aspectratio="t"/>
                    <v:textbox>
                      <w:txbxContent>
                        <w:p/>
                      </w:txbxContent>
                    </v:textbox>
                  </v:shape>
                  <v:shape id="_x0000_s2137" o:spid="_x0000_s2137" o:spt="120" type="#_x0000_t120" style="position:absolute;left:4968;top:972037;height:283;width:286;" fillcolor="#FF0000" filled="t" stroked="t" coordsize="21600,21600">
                    <v:path/>
                    <v:fill on="t" color2="#FFFFFF" focussize="0,0"/>
                    <v:stroke color="#000000"/>
                    <v:imagedata o:title=""/>
                    <o:lock v:ext="edit" aspectratio="t"/>
                    <v:textbox>
                      <w:txbxContent>
                        <w:p/>
                      </w:txbxContent>
                    </v:textbox>
                  </v:shape>
                  <v:shape id="_x0000_s2138" o:spid="_x0000_s2138" o:spt="120" type="#_x0000_t120" style="position:absolute;left:5279;top:972037;height:283;width:286;" fillcolor="#FF0000" filled="t" stroked="t" coordsize="21600,21600">
                    <v:path/>
                    <v:fill on="t" color2="#FFFFFF" focussize="0,0"/>
                    <v:stroke color="#000000"/>
                    <v:imagedata o:title=""/>
                    <o:lock v:ext="edit" aspectratio="t"/>
                    <v:textbox>
                      <w:txbxContent>
                        <w:p/>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Phase loss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3</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left"/>
              <w:rPr>
                <w:rFonts w:hint="default" w:ascii="Times New Roman" w:hAnsi="Times New Roman" w:eastAsia="微软雅黑" w:cs="Times New Roman"/>
                <w:color w:val="000000"/>
                <w:kern w:val="2"/>
                <w:sz w:val="18"/>
                <w:szCs w:val="18"/>
                <w:lang w:val="en-US" w:eastAsia="zh-CN" w:bidi="ar-SA"/>
              </w:rPr>
            </w:pPr>
            <w:r>
              <w:rPr>
                <w:sz w:val="18"/>
              </w:rPr>
              <w:pict>
                <v:shape id="_x0000_s2157" o:spid="_x0000_s2157" o:spt="3" type="#_x0000_t3" style="position:absolute;left:0pt;margin-left:44.8pt;margin-top:4.9pt;height:14.1pt;width:14.55pt;z-index:251667456;mso-width-relative:page;mso-height-relative:page;" fillcolor="#FF0000" filled="t" stroked="t" coordsize="21600,21600">
                  <v:path/>
                  <v:fill on="t" color2="#FFFFFF" focussize="0,0"/>
                  <v:stroke color="#000000"/>
                  <v:imagedata o:title=""/>
                  <o:lock v:ext="edit" aspectratio="f"/>
                </v:shape>
              </w:pict>
            </w:r>
            <w:r>
              <w:rPr>
                <w:rFonts w:hint="default" w:ascii="Times New Roman" w:hAnsi="Times New Roman" w:cs="Times New Roman"/>
                <w:sz w:val="18"/>
              </w:rPr>
              <w:pict>
                <v:group id="_x0000_s2153" o:spid="_x0000_s2153" o:spt="203" style="position:absolute;left:0pt;margin-left:-1.75pt;margin-top:4.9pt;height:14.1pt;width:45.4pt;z-index:251669504;mso-width-relative:page;mso-height-relative:page;" coordorigin="4657,972037" coordsize="908,282">
                  <o:lock v:ext="edit" aspectratio="f"/>
                  <v:shape id="_x0000_s2154" o:spid="_x0000_s2154" o:spt="120" type="#_x0000_t120" style="position:absolute;left:4657;top:972037;height:283;width:286;" fillcolor="#00B050" filled="t" stroked="t" coordsize="21600,21600">
                    <v:path/>
                    <v:fill on="t" color2="#FFFFFF" focussize="0,0"/>
                    <v:stroke color="#000000"/>
                    <v:imagedata o:title=""/>
                    <o:lock v:ext="edit" aspectratio="t"/>
                    <v:textbox>
                      <w:txbxContent>
                        <w:p/>
                      </w:txbxContent>
                    </v:textbox>
                  </v:shape>
                  <v:shape id="_x0000_s2155" o:spid="_x0000_s2155" o:spt="120" type="#_x0000_t120" style="position:absolute;left:4968;top:972037;height:283;width:286;" fillcolor="#FF0000" filled="t" stroked="t" coordsize="21600,21600">
                    <v:path/>
                    <v:fill on="t" color2="#FFFFFF" focussize="0,0"/>
                    <v:stroke color="#000000"/>
                    <v:imagedata o:title=""/>
                    <o:lock v:ext="edit" aspectratio="t"/>
                    <v:textbox>
                      <w:txbxContent>
                        <w:p/>
                      </w:txbxContent>
                    </v:textbox>
                  </v:shape>
                  <v:shape id="_x0000_s2156" o:spid="_x0000_s2156" o:spt="120" type="#_x0000_t120" style="position:absolute;left:5279;top:972037;height:283;width:286;" fillcolor="#FF0000" filled="t" stroked="t" coordsize="21600,21600">
                    <v:path/>
                    <v:fill on="t" color2="#FFFFFF" focussize="0,0"/>
                    <v:stroke color="#000000"/>
                    <v:imagedata o:title=""/>
                    <o:lock v:ext="edit" aspectratio="t"/>
                    <v:textbox>
                      <w:txbxContent>
                        <w:p/>
                        <w:p/>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kern w:val="2"/>
                <w:sz w:val="18"/>
                <w:szCs w:val="18"/>
                <w:lang w:val="en-US" w:eastAsia="zh-CN" w:bidi="ar-SA"/>
              </w:rPr>
              <w:t>Over temperature alarm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kern w:val="2"/>
                <w:sz w:val="18"/>
                <w:szCs w:val="18"/>
                <w:lang w:val="en-US" w:eastAsia="zh-CN" w:bidi="ar-SA"/>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kern w:val="2"/>
                <w:sz w:val="18"/>
                <w:szCs w:val="18"/>
                <w:lang w:val="en-US" w:eastAsia="zh-CN" w:bidi="ar-SA"/>
              </w:rPr>
              <w:t>4</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78" o:spid="_x0000_s2078" o:spt="203" style="position:absolute;left:0pt;margin-left:-2.45pt;margin-top:5.55pt;height:14.1pt;width:76.5pt;z-index:251661312;mso-width-relative:page;mso-height-relative:page;" coordorigin="4657,968438" coordsize="1530,282">
                  <o:lock v:ext="edit" aspectratio="f"/>
                  <v:shape id="_x0000_s2079" o:spid="_x0000_s2079" o:spt="120" type="#_x0000_t120" style="position:absolute;left:5901;top:968438;height:272;width:286;" fillcolor="#FF0000" filled="t" stroked="t" coordsize="21600,21600">
                    <v:path/>
                    <v:fill on="t" color2="#FFFFFF" focussize="0,0"/>
                    <v:stroke color="#000000"/>
                    <v:imagedata o:title=""/>
                    <o:lock v:ext="edit" aspectratio="t"/>
                    <v:textbox>
                      <w:txbxContent>
                        <w:p/>
                        <w:p/>
                      </w:txbxContent>
                    </v:textbox>
                  </v:shape>
                  <v:shape id="_x0000_s2080" o:spid="_x0000_s2080" o:spt="120" type="#_x0000_t120" style="position:absolute;left:4657;top:968438;height:283;width:286;" fillcolor="#00B050" filled="t" stroked="t" coordsize="21600,21600">
                    <v:path/>
                    <v:fill on="t" color2="#FFFFFF" focussize="0,0"/>
                    <v:stroke color="#000000"/>
                    <v:imagedata o:title=""/>
                    <o:lock v:ext="edit" aspectratio="t"/>
                    <v:textbox>
                      <w:txbxContent>
                        <w:p/>
                        <w:p/>
                      </w:txbxContent>
                    </v:textbox>
                  </v:shape>
                  <v:shape id="_x0000_s2081" o:spid="_x0000_s2081" o:spt="120" type="#_x0000_t120" style="position:absolute;left:4968;top:968438;height:283;width:286;" fillcolor="#FF0000" filled="t" stroked="t" coordsize="21600,21600">
                    <v:path/>
                    <v:fill on="t" color2="#FFFFFF" focussize="0,0"/>
                    <v:stroke color="#000000"/>
                    <v:imagedata o:title=""/>
                    <o:lock v:ext="edit" aspectratio="t"/>
                    <v:textbox>
                      <w:txbxContent>
                        <w:p/>
                      </w:txbxContent>
                    </v:textbox>
                  </v:shape>
                  <v:shape id="_x0000_s2082" o:spid="_x0000_s2082" o:spt="120" type="#_x0000_t120" style="position:absolute;left:5279;top:968438;height:283;width:286;" fillcolor="#FF0000" filled="t" stroked="t" coordsize="21600,21600">
                    <v:path/>
                    <v:fill on="t" color2="#FFFFFF" focussize="0,0"/>
                    <v:stroke color="#000000"/>
                    <v:imagedata o:title=""/>
                    <o:lock v:ext="edit" aspectratio="t"/>
                    <v:textbox>
                      <w:txbxContent>
                        <w:p/>
                      </w:txbxContent>
                    </v:textbox>
                  </v:shape>
                  <v:shape id="_x0000_s2083" o:spid="_x0000_s2083" o:spt="120" type="#_x0000_t120" style="position:absolute;left:5590;top:968438;height:283;width:286;" fillcolor="#FF0000" filled="t" stroked="t" coordsize="21600,21600">
                    <v:path/>
                    <v:fill on="t" color2="#FFFFFF" focussize="0,0"/>
                    <v:stroke color="#000000"/>
                    <v:imagedata o:title=""/>
                    <o:lock v:ext="edit" aspectratio="t"/>
                    <v:textbox>
                      <w:txbxContent>
                        <w:p/>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Overpressure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5</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91" o:spid="_x0000_s2091" o:spt="203" style="position:absolute;left:0pt;margin-left:-2.45pt;margin-top:7.15pt;height:14.1pt;width:92.05pt;z-index:251659264;mso-width-relative:page;mso-height-relative:page;" coordorigin="4657,969451" coordsize="1841,282">
                  <o:lock v:ext="edit" aspectratio="f"/>
                  <v:shape id="_x0000_s2092" o:spid="_x0000_s2092" o:spt="120" type="#_x0000_t120" style="position:absolute;left:5901;top:969451;height:272;width:286;" fillcolor="#FF0000" filled="t" stroked="t" coordsize="21600,21600">
                    <v:path/>
                    <v:fill on="t" color2="#FFFFFF" focussize="0,0"/>
                    <v:stroke color="#000000"/>
                    <v:imagedata o:title=""/>
                    <o:lock v:ext="edit" aspectratio="t"/>
                    <v:textbox>
                      <w:txbxContent>
                        <w:p/>
                        <w:p/>
                      </w:txbxContent>
                    </v:textbox>
                  </v:shape>
                  <v:shape id="_x0000_s2093" o:spid="_x0000_s2093" o:spt="120" type="#_x0000_t120" style="position:absolute;left:4657;top:969451;height:283;width:286;" fillcolor="#00B050" filled="t" stroked="t" coordsize="21600,21600">
                    <v:path/>
                    <v:fill on="t" color2="#FFFFFF" focussize="0,0"/>
                    <v:stroke color="#000000"/>
                    <v:imagedata o:title=""/>
                    <o:lock v:ext="edit" aspectratio="t"/>
                    <v:textbox>
                      <w:txbxContent>
                        <w:p/>
                      </w:txbxContent>
                    </v:textbox>
                  </v:shape>
                  <v:shape id="_x0000_s2094" o:spid="_x0000_s2094" o:spt="120" type="#_x0000_t120" style="position:absolute;left:4968;top:969451;height:283;width:286;" fillcolor="#FF0000" filled="t" stroked="t" coordsize="21600,21600">
                    <v:path/>
                    <v:fill on="t" color2="#FFFFFF" focussize="0,0"/>
                    <v:stroke color="#000000"/>
                    <v:imagedata o:title=""/>
                    <o:lock v:ext="edit" aspectratio="t"/>
                    <v:textbox>
                      <w:txbxContent>
                        <w:p/>
                      </w:txbxContent>
                    </v:textbox>
                  </v:shape>
                  <v:shape id="_x0000_s2095" o:spid="_x0000_s2095" o:spt="120" type="#_x0000_t120" style="position:absolute;left:5279;top:969451;height:283;width:286;" fillcolor="#FF0000" filled="t" stroked="t" coordsize="21600,21600">
                    <v:path/>
                    <v:fill on="t" color2="#FFFFFF" focussize="0,0"/>
                    <v:stroke color="#000000"/>
                    <v:imagedata o:title=""/>
                    <o:lock v:ext="edit" aspectratio="t"/>
                    <v:textbox>
                      <w:txbxContent>
                        <w:p/>
                      </w:txbxContent>
                    </v:textbox>
                  </v:shape>
                  <v:shape id="_x0000_s2096" o:spid="_x0000_s2096" o:spt="120" type="#_x0000_t120" style="position:absolute;left:5590;top:969451;height:283;width:286;" fillcolor="#FF0000" filled="t" stroked="t" coordsize="21600,21600">
                    <v:path/>
                    <v:fill on="t" color2="#FFFFFF" focussize="0,0"/>
                    <v:stroke color="#000000"/>
                    <v:imagedata o:title=""/>
                    <o:lock v:ext="edit" aspectratio="t"/>
                    <v:textbox>
                      <w:txbxContent>
                        <w:p/>
                      </w:txbxContent>
                    </v:textbox>
                  </v:shape>
                  <v:shape id="_x0000_s2097" o:spid="_x0000_s2097" o:spt="120" type="#_x0000_t120" style="position:absolute;left:6212;top:969451;height:272;width:286;" fillcolor="#FF0000" filled="t" stroked="t" coordsize="21600,21600">
                    <v:path/>
                    <v:fill on="t" color2="#FFFFFF" focussize="0,0"/>
                    <v:stroke color="#000000"/>
                    <v:imagedata o:title=""/>
                    <o:lock v:ext="edit" aspectratio="t"/>
                    <v:textbox>
                      <w:txbxContent>
                        <w:p/>
                        <w:p/>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Undervoltage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2</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4</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pPr>
              <w:spacing w:line="360" w:lineRule="auto"/>
              <w:jc w:val="left"/>
              <w:rPr>
                <w:rFonts w:hint="default" w:ascii="Times New Roman" w:hAnsi="Times New Roman" w:eastAsia="微软雅黑" w:cs="Times New Roman"/>
                <w:color w:val="000000"/>
                <w:kern w:val="2"/>
                <w:sz w:val="18"/>
                <w:szCs w:val="18"/>
                <w:lang w:val="en-US" w:eastAsia="zh-CN" w:bidi="ar-SA"/>
              </w:rPr>
            </w:pPr>
            <w:r>
              <w:rPr>
                <w:sz w:val="18"/>
              </w:rPr>
              <w:pict>
                <v:shape id="_x0000_s2160" o:spid="_x0000_s2160" o:spt="3" type="#_x0000_t3" style="position:absolute;left:0pt;margin-left:75.8pt;margin-top:6.35pt;height:14.1pt;width:14.55pt;z-index:251672576;mso-width-relative:page;mso-height-relative:page;" fillcolor="#FF0000" filled="t" stroked="t" coordsize="21600,21600">
                  <v:path/>
                  <v:fill on="t" color2="#FFFFFF" focussize="0,0"/>
                  <v:stroke color="#000000"/>
                  <v:imagedata o:title=""/>
                  <o:lock v:ext="edit" aspectratio="f"/>
                </v:shape>
              </w:pict>
            </w:r>
            <w:r>
              <w:rPr>
                <w:sz w:val="18"/>
              </w:rPr>
              <w:pict>
                <v:shape id="_x0000_s2159" o:spid="_x0000_s2159" o:spt="3" type="#_x0000_t3" style="position:absolute;left:0pt;margin-left:60.35pt;margin-top:6.8pt;height:14.1pt;width:14.55pt;z-index:251671552;mso-width-relative:page;mso-height-relative:page;" fillcolor="#FF0000" filled="t" stroked="t" coordsize="21600,21600">
                  <v:path/>
                  <v:fill on="t" color2="#FFFFFF" focussize="0,0"/>
                  <v:stroke color="#000000"/>
                  <v:imagedata o:title=""/>
                  <o:lock v:ext="edit" aspectratio="f"/>
                </v:shape>
              </w:pict>
            </w:r>
            <w:r>
              <w:rPr>
                <w:sz w:val="18"/>
              </w:rPr>
              <w:pict>
                <v:shape id="_x0000_s2158" o:spid="_x0000_s2158" o:spt="3" type="#_x0000_t3" style="position:absolute;left:0pt;margin-left:44.6pt;margin-top:6.5pt;height:14.1pt;width:14.55pt;z-index:251670528;mso-width-relative:page;mso-height-relative:page;" fillcolor="#FF0000" filled="t" stroked="t" coordsize="21600,21600">
                  <v:path/>
                  <v:fill on="t" color2="#FFFFFF" focussize="0,0"/>
                  <v:stroke color="#000000"/>
                  <v:imagedata o:title=""/>
                  <o:lock v:ext="edit" aspectratio="f"/>
                </v:shape>
              </w:pict>
            </w:r>
            <w:r>
              <w:rPr>
                <w:rFonts w:hint="default" w:ascii="Times New Roman" w:hAnsi="Times New Roman" w:cs="Times New Roman"/>
                <w:sz w:val="18"/>
              </w:rPr>
              <w:pict>
                <v:group id="_x0000_s2063" o:spid="_x0000_s2063" o:spt="203" style="position:absolute;left:0pt;margin-left:-1.6pt;margin-top:6.3pt;height:14.1pt;width:45.4pt;z-index:251660288;mso-width-relative:page;mso-height-relative:page;" coordorigin="4657,966872" coordsize="908,282">
                  <o:lock v:ext="edit" aspectratio="f"/>
                  <v:shape id="_x0000_s2064" o:spid="_x0000_s2064" o:spt="120" type="#_x0000_t120" style="position:absolute;left:4657;top:966872;height:283;width:286;" fillcolor="#00B050" filled="t" stroked="t" coordsize="21600,21600">
                    <v:path/>
                    <v:fill on="t" color2="#FFFFFF" focussize="0,0"/>
                    <v:stroke color="#000000"/>
                    <v:imagedata o:title=""/>
                    <o:lock v:ext="edit" aspectratio="t"/>
                    <v:textbox>
                      <w:txbxContent>
                        <w:p/>
                      </w:txbxContent>
                    </v:textbox>
                  </v:shape>
                  <v:shape id="_x0000_s2065" o:spid="_x0000_s2065" o:spt="120" type="#_x0000_t120" style="position:absolute;left:4968;top:966872;height:283;width:286;" fillcolor="#00B050" filled="t" stroked="t" coordsize="21600,21600">
                    <v:path/>
                    <v:fill on="t" color2="#FFFFFF" focussize="0,0"/>
                    <v:stroke color="#000000"/>
                    <v:imagedata o:title=""/>
                    <o:lock v:ext="edit" aspectratio="t"/>
                    <v:textbox>
                      <w:txbxContent>
                        <w:p/>
                      </w:txbxContent>
                    </v:textbox>
                  </v:shape>
                  <v:shape id="_x0000_s2066" o:spid="_x0000_s2066" o:spt="120" type="#_x0000_t120" style="position:absolute;left:5279;top:966872;height:283;width:286;" fillcolor="#FF0000" filled="t" stroked="t" coordsize="21600,21600">
                    <v:path/>
                    <v:fill on="t" color2="#FFFFFF" focussize="0,0"/>
                    <v:stroke color="#000000"/>
                    <v:imagedata o:title=""/>
                    <o:lock v:ext="edit" aspectratio="t"/>
                    <v:textbox>
                      <w:txbxContent>
                        <w:p/>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kern w:val="2"/>
                <w:sz w:val="18"/>
                <w:szCs w:val="18"/>
                <w:lang w:val="en-US" w:eastAsia="zh-CN" w:bidi="ar-SA"/>
              </w:rPr>
              <w:t>Internal voltage error alarm (reserved)</w:t>
            </w:r>
          </w:p>
        </w:tc>
      </w:tr>
    </w:tbl>
    <w:p>
      <w:pPr>
        <w:rPr>
          <w:rFonts w:hint="default" w:ascii="Times New Roman" w:hAnsi="Times New Roman" w:cs="Times New Roman"/>
          <w:lang w:val="en-US" w:eastAsia="zh-CN"/>
        </w:rPr>
      </w:pPr>
      <w:bookmarkStart w:id="43" w:name="_Toc383"/>
      <w:bookmarkStart w:id="44" w:name="_Toc8488"/>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lang w:val="en-US" w:eastAsia="zh-CN"/>
        </w:rPr>
      </w:pPr>
      <w:bookmarkStart w:id="45" w:name="_Toc9642"/>
      <w:r>
        <w:rPr>
          <w:rFonts w:hint="default" w:ascii="Times New Roman" w:hAnsi="Times New Roman" w:eastAsia="微软雅黑" w:cs="Times New Roman"/>
          <w:b/>
          <w:sz w:val="28"/>
          <w:szCs w:val="28"/>
          <w:highlight w:val="none"/>
          <w:lang w:val="en-US" w:eastAsia="zh-CN"/>
        </w:rPr>
        <w:t>Warranty and after-sales</w:t>
      </w:r>
      <w:bookmarkEnd w:id="43"/>
      <w:bookmarkEnd w:id="44"/>
      <w:bookmarkEnd w:id="45"/>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46" w:name="_Toc31635"/>
      <w:bookmarkStart w:id="47" w:name="_Toc1965"/>
      <w:bookmarkStart w:id="48" w:name="_Toc815"/>
      <w:r>
        <w:rPr>
          <w:rFonts w:hint="default" w:ascii="Times New Roman" w:hAnsi="Times New Roman" w:eastAsia="微软雅黑" w:cs="Times New Roman"/>
          <w:b/>
          <w:sz w:val="24"/>
          <w:szCs w:val="24"/>
          <w:highlight w:val="none"/>
          <w:lang w:val="en-US" w:eastAsia="zh-CN"/>
        </w:rPr>
        <w:t>7.1 Warranty</w:t>
      </w:r>
      <w:bookmarkEnd w:id="46"/>
      <w:bookmarkEnd w:id="47"/>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0"/>
          <w:rFonts w:hint="default" w:ascii="Times New Roman" w:hAnsi="Times New Roman" w:eastAsia="微软雅黑" w:cs="Times New Roman"/>
          <w:b/>
          <w:bCs/>
          <w:sz w:val="21"/>
          <w:szCs w:val="21"/>
          <w:lang w:val="en-US" w:eastAsia="zh-CN"/>
        </w:rPr>
      </w:pPr>
      <w:bookmarkStart w:id="49" w:name="_Toc13392"/>
      <w:bookmarkStart w:id="50" w:name="_Toc4175"/>
      <w:bookmarkStart w:id="51" w:name="_Toc32119"/>
      <w:r>
        <w:rPr>
          <w:rStyle w:val="20"/>
          <w:rFonts w:hint="default" w:ascii="Times New Roman" w:hAnsi="Times New Roman" w:eastAsia="微软雅黑" w:cs="Times New Roman"/>
          <w:b/>
          <w:bCs/>
          <w:sz w:val="21"/>
          <w:szCs w:val="21"/>
          <w:lang w:val="en-US" w:eastAsia="zh-CN"/>
        </w:rPr>
        <w:t>7.1.1 Free warranty</w:t>
      </w:r>
      <w:bookmarkEnd w:id="49"/>
      <w:bookmarkEnd w:id="50"/>
      <w:bookmarkEnd w:id="51"/>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Our company solemnly promises that if any of our products are damaged during use due to the product itself, we will provide</w:t>
      </w:r>
      <w:r>
        <w:rPr>
          <w:rFonts w:hint="eastAsia" w:ascii="Times New Roman" w:hAnsi="Times New Roman" w:eastAsia="微软雅黑" w:cs="Times New Roman"/>
          <w:b w:val="0"/>
          <w:bCs/>
          <w:color w:val="auto"/>
          <w:kern w:val="0"/>
          <w:sz w:val="18"/>
          <w:szCs w:val="18"/>
          <w:lang w:val="en-US" w:eastAsia="zh-CN" w:bidi="ar"/>
        </w:rPr>
        <w:t>One year</w:t>
      </w:r>
      <w:r>
        <w:rPr>
          <w:rFonts w:hint="default" w:ascii="Times New Roman" w:hAnsi="Times New Roman" w:eastAsia="微软雅黑" w:cs="Times New Roman"/>
          <w:b w:val="0"/>
          <w:bCs/>
          <w:color w:val="auto"/>
          <w:kern w:val="0"/>
          <w:sz w:val="18"/>
          <w:szCs w:val="18"/>
          <w:lang w:val="en-US" w:eastAsia="zh-CN" w:bidi="ar"/>
        </w:rPr>
        <w:t xml:space="preserve">Free repair service. The shipping cost of the product shall be borne by both parties.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0"/>
          <w:rFonts w:hint="default" w:ascii="Times New Roman" w:hAnsi="Times New Roman" w:eastAsia="微软雅黑" w:cs="Times New Roman"/>
          <w:b/>
          <w:bCs/>
          <w:sz w:val="21"/>
          <w:szCs w:val="21"/>
          <w:lang w:val="en-US" w:eastAsia="zh-CN"/>
        </w:rPr>
      </w:pPr>
      <w:bookmarkStart w:id="52" w:name="_Toc25251"/>
      <w:bookmarkStart w:id="53" w:name="_Toc16639"/>
      <w:bookmarkStart w:id="54" w:name="_Toc11846"/>
      <w:r>
        <w:rPr>
          <w:rStyle w:val="20"/>
          <w:rFonts w:hint="default" w:ascii="Times New Roman" w:hAnsi="Times New Roman" w:eastAsia="微软雅黑" w:cs="Times New Roman"/>
          <w:b/>
          <w:bCs/>
          <w:sz w:val="21"/>
          <w:szCs w:val="21"/>
          <w:lang w:val="en-US" w:eastAsia="zh-CN"/>
        </w:rPr>
        <w:t>7.1.2 Warranty exclusion</w:t>
      </w:r>
      <w:bookmarkEnd w:id="52"/>
      <w:bookmarkEnd w:id="53"/>
      <w:bookmarkEnd w:id="54"/>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The driver is damaged due to the customer's own wiring error;</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drive is damaged due to exceeding the rated working voltage;</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DC power supply driver is connected to the AC power supply, causing the driver to be damaged;</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driver is damaged due to the customer's extremely harsh on-site environment, such as humidity, extreme cold, extreme heat, etc., without informing our company in advance;</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customer dismantles the drive housing without permission or the serial label number is torn off;</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15 days after the customer confirms receipt, the housing is obviously damaged or hit, resulting in damage to the drive;</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sz w:val="18"/>
          <w:szCs w:val="18"/>
          <w:lang w:val="en-US" w:eastAsia="zh-CN"/>
        </w:rPr>
        <w:t>Forceful natural disasters, such as fire, earthquake, tsunami, typhoon, etc.;</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In the above cases, our company will charge a certain amount of repair cost after evaluating the interests of all parties. In other cases, repairs will be provided free of charge forever.</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55" w:name="_Toc2461"/>
      <w:bookmarkStart w:id="56" w:name="_Toc11707"/>
      <w:bookmarkStart w:id="57" w:name="_Toc29780"/>
      <w:r>
        <w:rPr>
          <w:rFonts w:hint="default" w:ascii="Times New Roman" w:hAnsi="Times New Roman" w:eastAsia="微软雅黑" w:cs="Times New Roman"/>
          <w:b/>
          <w:sz w:val="24"/>
          <w:szCs w:val="24"/>
          <w:highlight w:val="none"/>
          <w:lang w:val="en-US" w:eastAsia="zh-CN"/>
        </w:rPr>
        <w:t>7.2 Exchange</w:t>
      </w:r>
      <w:bookmarkEnd w:id="55"/>
      <w:bookmarkEnd w:id="56"/>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0"/>
          <w:rFonts w:hint="default" w:ascii="Times New Roman" w:hAnsi="Times New Roman" w:eastAsia="微软雅黑" w:cs="Times New Roman"/>
          <w:b/>
          <w:bCs/>
          <w:sz w:val="21"/>
          <w:szCs w:val="21"/>
          <w:lang w:val="en-US" w:eastAsia="zh-CN"/>
        </w:rPr>
      </w:pPr>
      <w:bookmarkStart w:id="58" w:name="_Toc27430"/>
      <w:bookmarkStart w:id="59" w:name="_Toc12400"/>
      <w:bookmarkStart w:id="60" w:name="_Toc12904"/>
      <w:r>
        <w:rPr>
          <w:rStyle w:val="20"/>
          <w:rFonts w:hint="default" w:ascii="Times New Roman" w:hAnsi="Times New Roman" w:eastAsia="微软雅黑" w:cs="Times New Roman"/>
          <w:b/>
          <w:bCs/>
          <w:sz w:val="21"/>
          <w:szCs w:val="21"/>
          <w:lang w:val="en-US" w:eastAsia="zh-CN"/>
        </w:rPr>
        <w:t>7.2.1 Replacement of defective product</w:t>
      </w:r>
      <w:bookmarkEnd w:id="58"/>
      <w:bookmarkEnd w:id="59"/>
      <w:bookmarkEnd w:id="60"/>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For faults in new products, our company provides three months of free replacement service.</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After our technical support staff confirms that the problem is with the product itself, they will send the product back to our company to avoid wasting time and postage on the round trip. Customers need to send the faulty product back by express or logistics first, and our company will send another new product back to the customer as soon as possible after receiving it.</w:t>
      </w:r>
      <w:r>
        <w:rPr>
          <w:rFonts w:hint="default" w:ascii="Times New Roman" w:hAnsi="Times New Roman" w:eastAsia="微软雅黑" w:cs="Times New Roman"/>
          <w:b w:val="0"/>
          <w:bCs/>
          <w:color w:val="auto"/>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i w:val="0"/>
          <w:iCs w:val="0"/>
          <w:kern w:val="2"/>
          <w:sz w:val="18"/>
          <w:szCs w:val="18"/>
          <w:highlight w:val="none"/>
          <w:lang w:val="en-US" w:eastAsia="zh-CN" w:bidi="ar-SA"/>
        </w:rPr>
        <w:t>Notice:</w:t>
      </w:r>
      <w:r>
        <w:rPr>
          <w:rFonts w:hint="default" w:ascii="Times New Roman" w:hAnsi="Times New Roman" w:eastAsia="微软雅黑" w:cs="Times New Roman"/>
          <w:b w:val="0"/>
          <w:bCs/>
          <w:kern w:val="2"/>
          <w:sz w:val="18"/>
          <w:szCs w:val="18"/>
          <w:highlight w:val="none"/>
          <w:lang w:val="en-US" w:eastAsia="zh-CN" w:bidi="ar-SA"/>
        </w:rPr>
        <w:t>All our products undergo rigorous testing and aging before leaving the warehouse, so it is extremely rare for new products to malfunction. Please be sure to read the instructions carefully or consult our technical support staff when operating, or our technical support staff will remotely assist customers in operating.</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bCs w:val="0"/>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exchanging goods: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(1) Please ensure that the package is complete when sending it back to avoid damage during transportation;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(2) Please ensure that the attached accessories are complete when exchanging the product;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(3) Each driver should be packaged independently in its original outer box to avoid secondary damage to the product during transportation;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(4) If the driver is returned and it is confirmed that the fault is not due to product failure, but rather due to the customer's negligence in operation, which led to the customer mistakenly thinking that the driver is faulty, the company will not bear the shipping costs (the customer's negligence in operation includes: the driver is damaged due to wrong wiring, the driver is mistakenly thought to be damaged due to poor wiring, the driver cannot be used normally due to operation errors, etc.).</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微软雅黑" w:cs="Times New Roman"/>
          <w:b w:val="0"/>
          <w:bCs/>
          <w:kern w:val="2"/>
          <w:sz w:val="21"/>
          <w:szCs w:val="21"/>
          <w:highlight w:val="none"/>
          <w:lang w:val="en-US" w:eastAsia="zh-CN" w:bidi="ar-SA"/>
        </w:rPr>
      </w:pPr>
      <w:bookmarkStart w:id="61" w:name="_Toc26623"/>
      <w:bookmarkStart w:id="62" w:name="_Toc5088"/>
      <w:bookmarkStart w:id="63" w:name="_Toc14941"/>
      <w:r>
        <w:rPr>
          <w:rStyle w:val="20"/>
          <w:rFonts w:hint="default" w:ascii="Times New Roman" w:hAnsi="Times New Roman" w:eastAsia="微软雅黑" w:cs="Times New Roman"/>
          <w:b/>
          <w:bCs/>
          <w:sz w:val="21"/>
          <w:szCs w:val="21"/>
          <w:lang w:val="en-US" w:eastAsia="zh-CN"/>
        </w:rPr>
        <w:t>7.2.2 Exchange for non-product failure</w:t>
      </w:r>
      <w:bookmarkEnd w:id="61"/>
      <w:bookmarkEnd w:id="62"/>
      <w:bookmarkEnd w:id="63"/>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customer is not satisfied with the appearance or function of the product received and wants to replace it with a better driver, he or she can apply for a replacement service from our company within one week of receiving the product. After verification, our company will return the product. If the returned product is confirmed to be undamaged, with complete accessories and good packaging, the company will replace it with another product for the customer. For the replaced product, if there is a price difference, the customer will make up the difference.</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kern w:val="2"/>
          <w:sz w:val="24"/>
          <w:szCs w:val="24"/>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Note: The replaced product will no longer be eligible for the non-product fault replacement service. The round-trip shipping costs and other costs incurred by the non-product fault replacement service shall be borne by the customer!</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4" w:name="_Toc24218"/>
      <w:bookmarkStart w:id="65" w:name="_Toc5132"/>
      <w:bookmarkStart w:id="66" w:name="_Toc17183"/>
      <w:r>
        <w:rPr>
          <w:rFonts w:hint="default" w:ascii="Times New Roman" w:hAnsi="Times New Roman" w:eastAsia="微软雅黑" w:cs="Times New Roman"/>
          <w:b/>
          <w:sz w:val="24"/>
          <w:szCs w:val="24"/>
          <w:highlight w:val="none"/>
          <w:lang w:val="en-US" w:eastAsia="zh-CN"/>
        </w:rPr>
        <w:t>7.3 Returns</w:t>
      </w:r>
      <w:bookmarkEnd w:id="64"/>
      <w:bookmarkEnd w:id="65"/>
      <w:bookmarkEnd w:id="66"/>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Our company provides a 7-day return service for products with quality problems. If you find quality problems with the product within 7 days of receiving the product (based on the actual date of receipt by the customer), please communicate with our salesperson or technical support personnel in time. After our technical support personnel confirms that it is a quality problem of the company's product itself, the customer can send the original complete product and its inner and outer packaging, accessories and shipping order back to our company by express or logistics.</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If the customer still insists on returning the goods after our company has checked and confirmed that they are correct, the round-trip shipping costs and all other costs incurred shall be borne by the customer.</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returning goods:</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(1) Please contact the relevant department of our company before making a refund;</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(2) The product must be in new condition and intact packaging. Please send it back to our company by express or logistics;</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(3) We will not accept any complaints caused by customers, such as product appearance damage, incomplete accessories, etc.</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7" w:name="_Toc15748"/>
      <w:bookmarkStart w:id="68" w:name="_Toc19973"/>
      <w:bookmarkStart w:id="69" w:name="_Toc20841"/>
      <w:r>
        <w:rPr>
          <w:rFonts w:hint="default" w:ascii="Times New Roman" w:hAnsi="Times New Roman" w:eastAsia="微软雅黑" w:cs="Times New Roman"/>
          <w:b/>
          <w:sz w:val="24"/>
          <w:szCs w:val="24"/>
          <w:highlight w:val="none"/>
          <w:lang w:val="en-US" w:eastAsia="zh-CN"/>
        </w:rPr>
        <w:t>7.4 After-sales service</w:t>
      </w:r>
      <w:bookmarkEnd w:id="67"/>
      <w:bookmarkEnd w:id="68"/>
      <w:bookmarkEnd w:id="69"/>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If customers encounter technical problems when using this product, please contact our company as soon as possible. Please call our national free service hotline: 0755-23206995.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Service hours: 8:30-17:30, Monday to Friday (except national holidays).</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lang w:val="en-US" w:eastAsia="zh-CN"/>
        </w:rPr>
      </w:pPr>
      <w:bookmarkStart w:id="70" w:name="_Toc22724"/>
      <w:bookmarkStart w:id="71" w:name="_Toc1856"/>
      <w:bookmarkStart w:id="72" w:name="_Toc7862"/>
      <w:bookmarkStart w:id="73" w:name="_Toc30210"/>
      <w:bookmarkStart w:id="74" w:name="_Toc14881"/>
      <w:bookmarkStart w:id="75" w:name="_Toc11995"/>
      <w:bookmarkStart w:id="76" w:name="_Toc22063_WPSOffice_Level1"/>
      <w:bookmarkStart w:id="77" w:name="_Toc1747"/>
      <w:bookmarkStart w:id="78" w:name="_Toc7713"/>
      <w:bookmarkStart w:id="79" w:name="_Toc19850"/>
      <w:r>
        <w:rPr>
          <w:rFonts w:hint="default" w:ascii="Times New Roman" w:hAnsi="Times New Roman" w:eastAsia="微软雅黑" w:cs="Times New Roman"/>
          <w:b/>
          <w:sz w:val="28"/>
          <w:szCs w:val="28"/>
          <w:highlight w:val="none"/>
          <w:lang w:val="en-US" w:eastAsia="zh-CN"/>
        </w:rPr>
        <w:t>Revision History</w:t>
      </w:r>
      <w:bookmarkEnd w:id="70"/>
      <w:bookmarkEnd w:id="71"/>
      <w:bookmarkEnd w:id="72"/>
      <w:bookmarkEnd w:id="73"/>
      <w:bookmarkEnd w:id="74"/>
      <w:bookmarkEnd w:id="75"/>
      <w:bookmarkEnd w:id="76"/>
      <w:bookmarkEnd w:id="77"/>
      <w:bookmarkEnd w:id="78"/>
      <w:bookmarkEnd w:id="79"/>
    </w:p>
    <w:tbl>
      <w:tblPr>
        <w:tblStyle w:val="12"/>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924"/>
        <w:gridCol w:w="1326"/>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39" w:type="dxa"/>
            <w:tcBorders>
              <w:top w:val="single" w:color="9BBB59" w:sz="8" w:space="0"/>
              <w:left w:val="single" w:color="9BBB59" w:sz="8"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color w:val="FFFFFF"/>
                <w:sz w:val="18"/>
                <w:szCs w:val="18"/>
              </w:rPr>
            </w:pPr>
            <w:r>
              <w:rPr>
                <w:rFonts w:hint="default" w:ascii="Times New Roman" w:hAnsi="Times New Roman" w:eastAsia="微软雅黑" w:cs="Times New Roman"/>
                <w:color w:val="FFFFFF"/>
                <w:sz w:val="18"/>
                <w:szCs w:val="18"/>
              </w:rPr>
              <w:t>Version Number</w:t>
            </w:r>
          </w:p>
        </w:tc>
        <w:tc>
          <w:tcPr>
            <w:tcW w:w="4924" w:type="dxa"/>
            <w:tcBorders>
              <w:top w:val="single" w:color="9BBB59" w:sz="8" w:space="0"/>
              <w:left w:val="dotted" w:color="auto" w:sz="4" w:space="0"/>
              <w:bottom w:val="single" w:color="9BBB59" w:sz="8" w:space="0"/>
              <w:right w:val="dotted" w:color="auto" w:sz="4" w:space="0"/>
            </w:tcBorders>
            <w:shd w:val="clear" w:color="auto" w:fill="9BBB59"/>
            <w:vAlign w:val="center"/>
          </w:tcPr>
          <w:p>
            <w:pPr>
              <w:jc w:val="center"/>
              <w:rPr>
                <w:rFonts w:hint="default" w:ascii="Times New Roman" w:hAnsi="Times New Roman" w:eastAsia="微软雅黑" w:cs="Times New Roman"/>
                <w:color w:val="FFFFFF"/>
                <w:sz w:val="18"/>
                <w:szCs w:val="18"/>
              </w:rPr>
            </w:pPr>
            <w:r>
              <w:rPr>
                <w:rFonts w:hint="default" w:ascii="Times New Roman" w:hAnsi="Times New Roman" w:eastAsia="微软雅黑" w:cs="Times New Roman"/>
                <w:color w:val="FFFFFF"/>
                <w:sz w:val="18"/>
                <w:szCs w:val="18"/>
              </w:rPr>
              <w:t>illustrate</w:t>
            </w:r>
          </w:p>
        </w:tc>
        <w:tc>
          <w:tcPr>
            <w:tcW w:w="1326" w:type="dxa"/>
            <w:tcBorders>
              <w:top w:val="single" w:color="9BBB59" w:sz="8" w:space="0"/>
              <w:left w:val="dotted" w:color="auto" w:sz="4" w:space="0"/>
              <w:bottom w:val="single" w:color="9BBB59" w:sz="8" w:space="0"/>
              <w:right w:val="dotted" w:color="auto" w:sz="8" w:space="0"/>
            </w:tcBorders>
            <w:shd w:val="clear" w:color="auto" w:fill="9BBB59"/>
            <w:vAlign w:val="center"/>
          </w:tcPr>
          <w:p>
            <w:pPr>
              <w:jc w:val="center"/>
              <w:rPr>
                <w:rFonts w:hint="default" w:ascii="Times New Roman" w:hAnsi="Times New Roman" w:eastAsia="微软雅黑" w:cs="Times New Roman"/>
                <w:color w:val="FFFFFF"/>
                <w:sz w:val="18"/>
                <w:szCs w:val="18"/>
              </w:rPr>
            </w:pPr>
            <w:r>
              <w:rPr>
                <w:rFonts w:hint="default" w:ascii="Times New Roman" w:hAnsi="Times New Roman" w:eastAsia="微软雅黑" w:cs="Times New Roman"/>
                <w:color w:val="FFFFFF"/>
                <w:sz w:val="18"/>
                <w:szCs w:val="18"/>
                <w:lang w:eastAsia="zh-CN"/>
              </w:rPr>
              <w:t>Modify deadline</w:t>
            </w:r>
          </w:p>
        </w:tc>
        <w:tc>
          <w:tcPr>
            <w:tcW w:w="1424" w:type="dxa"/>
            <w:tcBorders>
              <w:top w:val="single" w:color="9BBB59" w:sz="8" w:space="0"/>
              <w:left w:val="dotted" w:color="auto" w:sz="4" w:space="0"/>
              <w:bottom w:val="single" w:color="9BBB59" w:sz="8" w:space="0"/>
              <w:right w:val="single" w:color="9BBB59" w:sz="8" w:space="0"/>
            </w:tcBorders>
            <w:shd w:val="clear" w:color="auto" w:fill="9BBB59"/>
            <w:vAlign w:val="center"/>
          </w:tcPr>
          <w:p>
            <w:pPr>
              <w:jc w:val="center"/>
              <w:rPr>
                <w:rFonts w:hint="default" w:ascii="Times New Roman" w:hAnsi="Times New Roman" w:eastAsia="微软雅黑" w:cs="Times New Roman"/>
                <w:color w:val="FFFFFF"/>
                <w:sz w:val="18"/>
                <w:szCs w:val="18"/>
                <w:lang w:val="en-US" w:eastAsia="zh-CN"/>
              </w:rPr>
            </w:pPr>
            <w:r>
              <w:rPr>
                <w:rFonts w:hint="default" w:ascii="Times New Roman" w:hAnsi="Times New Roman" w:eastAsia="微软雅黑" w:cs="Times New Roman"/>
                <w:color w:val="FFFFFF"/>
                <w:sz w:val="18"/>
                <w:szCs w:val="18"/>
                <w:lang w:eastAsia="zh-CN"/>
              </w:rPr>
              <w:t>Preparer/Reviewer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9BBB59" w:sz="8" w:space="0"/>
              <w:left w:val="single" w:color="9BBB59" w:sz="8" w:space="0"/>
              <w:bottom w:val="single" w:color="9BBB59" w:sz="8" w:space="0"/>
              <w:right w:val="dotted" w:color="auto" w:sz="4"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rPr>
              <w:t>V1.0.0</w:t>
            </w:r>
          </w:p>
        </w:tc>
        <w:tc>
          <w:tcPr>
            <w:tcW w:w="4924" w:type="dxa"/>
            <w:tcBorders>
              <w:top w:val="single" w:color="9BBB59" w:sz="8" w:space="0"/>
              <w:left w:val="dotted" w:color="auto" w:sz="4" w:space="0"/>
              <w:bottom w:val="single" w:color="9BBB59" w:sz="8" w:space="0"/>
              <w:right w:val="dotted" w:color="auto" w:sz="4" w:space="0"/>
            </w:tcBorders>
            <w:shd w:val="clear" w:color="auto" w:fill="auto"/>
            <w:vAlign w:val="center"/>
          </w:tcPr>
          <w:p>
            <w:pPr>
              <w:jc w:val="left"/>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rPr>
              <w:t>Initial use version;</w:t>
            </w:r>
          </w:p>
        </w:tc>
        <w:tc>
          <w:tcPr>
            <w:tcW w:w="1326" w:type="dxa"/>
            <w:tcBorders>
              <w:top w:val="single" w:color="9BBB59" w:sz="8" w:space="0"/>
              <w:left w:val="dotted" w:color="auto" w:sz="4" w:space="0"/>
              <w:bottom w:val="single" w:color="9BBB59" w:sz="8" w:space="0"/>
              <w:right w:val="dotted" w:color="auto" w:sz="8"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rPr>
              <w:t>2022.</w:t>
            </w:r>
            <w:r>
              <w:rPr>
                <w:rFonts w:hint="eastAsia" w:ascii="Times New Roman" w:hAnsi="Times New Roman" w:eastAsia="微软雅黑" w:cs="Times New Roman"/>
                <w:color w:val="000000"/>
                <w:sz w:val="18"/>
                <w:szCs w:val="18"/>
                <w:lang w:val="en-US" w:eastAsia="zh-CN"/>
              </w:rPr>
              <w:t>.</w:t>
            </w:r>
            <w:r>
              <w:rPr>
                <w:rFonts w:hint="default" w:ascii="Times New Roman" w:hAnsi="Times New Roman" w:eastAsia="微软雅黑" w:cs="Times New Roman"/>
                <w:color w:val="000000"/>
                <w:sz w:val="18"/>
                <w:szCs w:val="18"/>
                <w:lang w:val="en-US" w:eastAsia="zh-CN"/>
              </w:rPr>
              <w:t>0</w:t>
            </w:r>
            <w:r>
              <w:rPr>
                <w:rFonts w:hint="eastAsia" w:ascii="Times New Roman" w:hAnsi="Times New Roman" w:eastAsia="微软雅黑" w:cs="Times New Roman"/>
                <w:color w:val="000000"/>
                <w:sz w:val="18"/>
                <w:szCs w:val="18"/>
                <w:lang w:val="en-US" w:eastAsia="zh-CN"/>
              </w:rPr>
              <w:t>8</w:t>
            </w:r>
            <w:r>
              <w:rPr>
                <w:rFonts w:hint="default" w:ascii="Times New Roman" w:hAnsi="Times New Roman" w:eastAsia="微软雅黑" w:cs="Times New Roman"/>
                <w:color w:val="000000"/>
                <w:sz w:val="18"/>
                <w:szCs w:val="18"/>
              </w:rPr>
              <w:t>.</w:t>
            </w:r>
            <w:r>
              <w:rPr>
                <w:rFonts w:hint="eastAsia" w:ascii="Times New Roman" w:hAnsi="Times New Roman" w:eastAsia="微软雅黑" w:cs="Times New Roman"/>
                <w:color w:val="000000"/>
                <w:sz w:val="18"/>
                <w:szCs w:val="18"/>
                <w:lang w:val="en-US" w:eastAsia="zh-CN"/>
              </w:rPr>
              <w:t>10</w:t>
            </w:r>
          </w:p>
        </w:tc>
        <w:tc>
          <w:tcPr>
            <w:tcW w:w="1424" w:type="dxa"/>
            <w:tcBorders>
              <w:top w:val="single" w:color="9BBB59" w:sz="8" w:space="0"/>
              <w:left w:val="dotted" w:color="auto" w:sz="4" w:space="0"/>
              <w:bottom w:val="single" w:color="9BBB59" w:sz="8" w:space="0"/>
              <w:right w:val="single" w:color="9BBB59" w:sz="8" w:space="0"/>
            </w:tcBorders>
            <w:shd w:val="clear" w:color="auto" w:fill="auto"/>
            <w:vAlign w:val="center"/>
          </w:tcPr>
          <w:p>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TCJ/XH</w:t>
            </w: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p>
    <w:sectPr>
      <w:footerReference r:id="rId5"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hint="default" w:ascii="宋体" w:hAnsi="宋体" w:eastAsia="宋体" w:cs="宋体"/>
        <w:b/>
        <w:bCs/>
        <w:color w:val="auto"/>
        <w:sz w:val="24"/>
        <w:szCs w:val="24"/>
        <w:shd w:val="clear" w:color="auto" w:fill="auto"/>
        <w:lang w:val="en-US" w:eastAsia="zh-CN"/>
      </w:rPr>
    </w:pPr>
    <w:r>
      <w:rPr>
        <w:sz w:val="18"/>
      </w:rPr>
      <w:pict>
        <v:shape id="PowerPlusWaterMarkObject32204" o:spid="_x0000_s4110" o:spt="136" type="#_x0000_t136" style="position:absolute;left:0pt;height:120.75pt;width:554.9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45875f" focussize="0,0"/>
          <v:stroke on="f"/>
          <v:imagedata o:title=""/>
          <o:lock v:ext="edit" aspectratio="t"/>
          <v:textpath on="t" fitshape="t" fitpath="t" trim="t" xscale="f" string="格睿物联技术" style="font-family:微软雅黑;font-size:96pt;v-same-letter-heights:f;v-text-align:center;"/>
        </v:shape>
      </w:pict>
    </w:r>
    <w:r>
      <w:rPr>
        <w:rFonts w:hint="eastAsia" w:ascii="宋体" w:hAnsi="宋体" w:cs="宋体"/>
        <w:b/>
        <w:bCs/>
        <w:color w:val="auto"/>
        <w:sz w:val="24"/>
        <w:szCs w:val="24"/>
        <w:shd w:val="clear" w:color="auto" w:fill="auto"/>
        <w:lang w:val="en-US" w:eastAsia="zh-CN"/>
      </w:rPr>
      <w:t>EC57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double" w:color="auto" w:sz="8" w:space="1"/>
      </w:pBdr>
      <w:jc w:val="left"/>
      <w:rPr>
        <w:rFonts w:hint="eastAsia"/>
        <w:lang w:eastAsia="zh-CN"/>
      </w:rPr>
    </w:pPr>
    <w:r>
      <w:rPr>
        <w:rFonts w:hint="eastAsia" w:ascii="微软雅黑" w:hAnsi="微软雅黑" w:eastAsia="微软雅黑" w:cs="微软雅黑"/>
        <w:sz w:val="18"/>
        <w:szCs w:val="18"/>
        <w:u w:val="none"/>
        <w:lang w:val="en-US" w:eastAsia="zh-CN"/>
      </w:rPr>
      <w:drawing>
        <wp:inline distT="0" distB="0" distL="114300" distR="114300">
          <wp:extent cx="717550" cy="264795"/>
          <wp:effectExtent l="0" t="0" r="6350" b="1905"/>
          <wp:docPr id="2" name="图片 2" descr="ebdc9b9ac174f72fe0685eb5e28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bdc9b9ac174f72fe0685eb5e288508"/>
                  <pic:cNvPicPr>
                    <a:picLocks noChangeAspect="1"/>
                  </pic:cNvPicPr>
                </pic:nvPicPr>
                <pic:blipFill>
                  <a:blip r:embed="rId1"/>
                  <a:stretch>
                    <a:fillRect/>
                  </a:stretch>
                </pic:blipFill>
                <pic:spPr>
                  <a:xfrm>
                    <a:off x="0" y="0"/>
                    <a:ext cx="717550" cy="264795"/>
                  </a:xfrm>
                  <a:prstGeom prst="rect">
                    <a:avLst/>
                  </a:prstGeom>
                </pic:spPr>
              </pic:pic>
            </a:graphicData>
          </a:graphic>
        </wp:inline>
      </w:drawing>
    </w:r>
    <w:r>
      <w:rPr>
        <w:rFonts w:hint="eastAsia" w:ascii="微软雅黑" w:hAnsi="微软雅黑" w:eastAsia="微软雅黑" w:cs="微软雅黑"/>
        <w:b/>
        <w:bCs/>
        <w:color w:val="00B050"/>
        <w:sz w:val="18"/>
        <w:szCs w:val="18"/>
        <w:highlight w:val="none"/>
        <w:u w:val="none"/>
        <w:lang w:val="en-US" w:eastAsia="zh-CN"/>
      </w:rPr>
      <w:t xml:space="preserve">                                      </w:t>
    </w:r>
    <w:r>
      <w:rPr>
        <w:rFonts w:hint="eastAsia" w:ascii="微软雅黑" w:hAnsi="微软雅黑" w:eastAsia="微软雅黑" w:cs="微软雅黑"/>
        <w:sz w:val="18"/>
        <w:szCs w:val="18"/>
        <w:u w:val="none"/>
        <w:lang w:val="en-US" w:eastAsia="zh-CN"/>
      </w:rPr>
      <w:t>GRX04-Pulse Enhanced Open-Loop Stepper Driver User Manual</w:t>
    </w:r>
    <w:r>
      <w:rPr>
        <w:sz w:val="18"/>
      </w:rPr>
      <w:pict>
        <v:shape id="_x0000_s4112" o:spid="_x0000_s4112" o:spt="136" type="#_x0000_t136" style="position:absolute;left:0pt;height:120.75pt;width:554.9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45875f" focussize="0,0"/>
          <v:stroke on="f"/>
          <v:imagedata o:title=""/>
          <o:lock v:ext="edit" aspectratio="t"/>
          <v:textpath on="t" fitshape="t" fitpath="t" trim="t" xscale="f" string="格睿物联技术" style="font-family:微软雅黑;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B885EFAD"/>
    <w:multiLevelType w:val="singleLevel"/>
    <w:tmpl w:val="B885EFAD"/>
    <w:lvl w:ilvl="0" w:tentative="0">
      <w:start w:val="1"/>
      <w:numFmt w:val="decimal"/>
      <w:suff w:val="nothing"/>
      <w:lvlText w:val="%1）"/>
      <w:lvlJc w:val="left"/>
    </w:lvl>
  </w:abstractNum>
  <w:abstractNum w:abstractNumId="2">
    <w:nsid w:val="EF5D32AF"/>
    <w:multiLevelType w:val="singleLevel"/>
    <w:tmpl w:val="EF5D32AF"/>
    <w:lvl w:ilvl="0" w:tentative="0">
      <w:start w:val="1"/>
      <w:numFmt w:val="decimal"/>
      <w:suff w:val="nothing"/>
      <w:lvlText w:val="（%1）"/>
      <w:lvlJc w:val="left"/>
    </w:lvl>
  </w:abstractNum>
  <w:abstractNum w:abstractNumId="3">
    <w:nsid w:val="1DF1D425"/>
    <w:multiLevelType w:val="singleLevel"/>
    <w:tmpl w:val="1DF1D425"/>
    <w:lvl w:ilvl="0" w:tentative="0">
      <w:start w:val="1"/>
      <w:numFmt w:val="decimal"/>
      <w:suff w:val="nothing"/>
      <w:lvlText w:val="%1）"/>
      <w:lvlJc w:val="left"/>
    </w:lvl>
  </w:abstractNum>
  <w:abstractNum w:abstractNumId="4">
    <w:nsid w:val="1E2F4C79"/>
    <w:multiLevelType w:val="singleLevel"/>
    <w:tmpl w:val="1E2F4C79"/>
    <w:lvl w:ilvl="0" w:tentative="0">
      <w:start w:val="1"/>
      <w:numFmt w:val="chineseCounting"/>
      <w:suff w:val="nothing"/>
      <w:lvlText w:val="%1、"/>
      <w:lvlJc w:val="left"/>
      <w:rPr>
        <w:rFonts w:hint="eastAsia"/>
      </w:rPr>
    </w:lvl>
  </w:abstractNum>
  <w:abstractNum w:abstractNumId="5">
    <w:nsid w:val="48C44CAE"/>
    <w:multiLevelType w:val="singleLevel"/>
    <w:tmpl w:val="48C44CAE"/>
    <w:lvl w:ilvl="0" w:tentative="0">
      <w:start w:val="1"/>
      <w:numFmt w:val="bullet"/>
      <w:lvlText w:val=""/>
      <w:lvlJc w:val="left"/>
      <w:pPr>
        <w:ind w:left="420" w:hanging="420"/>
      </w:pPr>
      <w:rPr>
        <w:rFonts w:hint="default" w:ascii="Wingdings" w:hAnsi="Wingdings"/>
      </w:rPr>
    </w:lvl>
  </w:abstractNum>
  <w:abstractNum w:abstractNumId="6">
    <w:nsid w:val="49BF6955"/>
    <w:multiLevelType w:val="singleLevel"/>
    <w:tmpl w:val="49BF6955"/>
    <w:lvl w:ilvl="0" w:tentative="0">
      <w:start w:val="1"/>
      <w:numFmt w:val="decimal"/>
      <w:suff w:val="nothing"/>
      <w:lvlText w:val="%1）"/>
      <w:lvlJc w:val="left"/>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U3MGYxMTYzOGJjYThjNGI3ZWYzNTdhOTExZmQ4ZWUifQ=="/>
  </w:docVars>
  <w:rsids>
    <w:rsidRoot w:val="1FEA7CD7"/>
    <w:rsid w:val="00256DC5"/>
    <w:rsid w:val="00282BD8"/>
    <w:rsid w:val="002C61F7"/>
    <w:rsid w:val="005117AD"/>
    <w:rsid w:val="005659D2"/>
    <w:rsid w:val="00A42231"/>
    <w:rsid w:val="00B95CDD"/>
    <w:rsid w:val="00FF26F4"/>
    <w:rsid w:val="01166072"/>
    <w:rsid w:val="016075F7"/>
    <w:rsid w:val="016B66D8"/>
    <w:rsid w:val="01977119"/>
    <w:rsid w:val="01D803E5"/>
    <w:rsid w:val="021F55C5"/>
    <w:rsid w:val="022E027F"/>
    <w:rsid w:val="024E444B"/>
    <w:rsid w:val="026C7530"/>
    <w:rsid w:val="02C21BCC"/>
    <w:rsid w:val="02D46311"/>
    <w:rsid w:val="02EA6EBE"/>
    <w:rsid w:val="03176E30"/>
    <w:rsid w:val="03B3128C"/>
    <w:rsid w:val="03D65101"/>
    <w:rsid w:val="040D4F60"/>
    <w:rsid w:val="0423712E"/>
    <w:rsid w:val="043F7BBD"/>
    <w:rsid w:val="049B1F20"/>
    <w:rsid w:val="069B5FC6"/>
    <w:rsid w:val="07E05125"/>
    <w:rsid w:val="07E82083"/>
    <w:rsid w:val="08224B57"/>
    <w:rsid w:val="090A360A"/>
    <w:rsid w:val="094C2972"/>
    <w:rsid w:val="0970184A"/>
    <w:rsid w:val="09B51766"/>
    <w:rsid w:val="0A09616F"/>
    <w:rsid w:val="0A12645E"/>
    <w:rsid w:val="0A5D2BF1"/>
    <w:rsid w:val="0AF03078"/>
    <w:rsid w:val="0B016954"/>
    <w:rsid w:val="0B8966B9"/>
    <w:rsid w:val="0B9730BE"/>
    <w:rsid w:val="0BB62F04"/>
    <w:rsid w:val="0BC1638D"/>
    <w:rsid w:val="0BC772B9"/>
    <w:rsid w:val="0C4176E6"/>
    <w:rsid w:val="0C694905"/>
    <w:rsid w:val="0C825B1D"/>
    <w:rsid w:val="0CBC2892"/>
    <w:rsid w:val="0D227D66"/>
    <w:rsid w:val="0D657C70"/>
    <w:rsid w:val="0D6E5A62"/>
    <w:rsid w:val="0E0B1B42"/>
    <w:rsid w:val="0E0B6422"/>
    <w:rsid w:val="0E4B311A"/>
    <w:rsid w:val="0E4D52D3"/>
    <w:rsid w:val="0E6938B0"/>
    <w:rsid w:val="0F123067"/>
    <w:rsid w:val="0FAB3CB3"/>
    <w:rsid w:val="0FC7273D"/>
    <w:rsid w:val="0FD7644E"/>
    <w:rsid w:val="0FE05288"/>
    <w:rsid w:val="101741BD"/>
    <w:rsid w:val="1026494D"/>
    <w:rsid w:val="10C54221"/>
    <w:rsid w:val="10FC7808"/>
    <w:rsid w:val="11072A94"/>
    <w:rsid w:val="11D47969"/>
    <w:rsid w:val="12665068"/>
    <w:rsid w:val="12A62947"/>
    <w:rsid w:val="12E723E3"/>
    <w:rsid w:val="12EC1659"/>
    <w:rsid w:val="13087A72"/>
    <w:rsid w:val="136876CA"/>
    <w:rsid w:val="13977400"/>
    <w:rsid w:val="13C5723E"/>
    <w:rsid w:val="13DB61FA"/>
    <w:rsid w:val="13DF636D"/>
    <w:rsid w:val="13FC61B5"/>
    <w:rsid w:val="14404441"/>
    <w:rsid w:val="14760B17"/>
    <w:rsid w:val="14F91774"/>
    <w:rsid w:val="15534962"/>
    <w:rsid w:val="15906837"/>
    <w:rsid w:val="15EA6DDC"/>
    <w:rsid w:val="15FA296B"/>
    <w:rsid w:val="174D1A41"/>
    <w:rsid w:val="17935ADC"/>
    <w:rsid w:val="17B711F6"/>
    <w:rsid w:val="17F23324"/>
    <w:rsid w:val="18CE4743"/>
    <w:rsid w:val="18FA57A6"/>
    <w:rsid w:val="195B522C"/>
    <w:rsid w:val="19A35324"/>
    <w:rsid w:val="19E71785"/>
    <w:rsid w:val="1A3578AB"/>
    <w:rsid w:val="1A6F16F9"/>
    <w:rsid w:val="1A960131"/>
    <w:rsid w:val="1ABA34B1"/>
    <w:rsid w:val="1B070BAF"/>
    <w:rsid w:val="1B077B9A"/>
    <w:rsid w:val="1B0D7454"/>
    <w:rsid w:val="1B1C0EEA"/>
    <w:rsid w:val="1B803B6F"/>
    <w:rsid w:val="1B80591D"/>
    <w:rsid w:val="1B881E53"/>
    <w:rsid w:val="1B8A054A"/>
    <w:rsid w:val="1BA25C67"/>
    <w:rsid w:val="1BC02572"/>
    <w:rsid w:val="1BD2468D"/>
    <w:rsid w:val="1C2C4754"/>
    <w:rsid w:val="1CEF0458"/>
    <w:rsid w:val="1D2912B5"/>
    <w:rsid w:val="1DB21FDA"/>
    <w:rsid w:val="1E6A4918"/>
    <w:rsid w:val="1E9E5DD9"/>
    <w:rsid w:val="1EFC79EE"/>
    <w:rsid w:val="1EFF273F"/>
    <w:rsid w:val="1F212A17"/>
    <w:rsid w:val="1F262338"/>
    <w:rsid w:val="1FBF0A42"/>
    <w:rsid w:val="1FEA7CD7"/>
    <w:rsid w:val="20554080"/>
    <w:rsid w:val="205765BD"/>
    <w:rsid w:val="20932183"/>
    <w:rsid w:val="209B4BD1"/>
    <w:rsid w:val="20A24ABD"/>
    <w:rsid w:val="21210377"/>
    <w:rsid w:val="21551934"/>
    <w:rsid w:val="21752768"/>
    <w:rsid w:val="22517239"/>
    <w:rsid w:val="22605BD5"/>
    <w:rsid w:val="23352742"/>
    <w:rsid w:val="2369509F"/>
    <w:rsid w:val="23746B52"/>
    <w:rsid w:val="237E76E0"/>
    <w:rsid w:val="23D92C3D"/>
    <w:rsid w:val="23E4182C"/>
    <w:rsid w:val="244D0C0D"/>
    <w:rsid w:val="24A25D2B"/>
    <w:rsid w:val="25224178"/>
    <w:rsid w:val="2564005E"/>
    <w:rsid w:val="258D18E2"/>
    <w:rsid w:val="25C25709"/>
    <w:rsid w:val="260D1904"/>
    <w:rsid w:val="26265A6B"/>
    <w:rsid w:val="26267BBE"/>
    <w:rsid w:val="269B69A9"/>
    <w:rsid w:val="26E5451C"/>
    <w:rsid w:val="26EE12D9"/>
    <w:rsid w:val="27CA5B0D"/>
    <w:rsid w:val="27E056E9"/>
    <w:rsid w:val="27E843D9"/>
    <w:rsid w:val="28113EFA"/>
    <w:rsid w:val="282A7DE1"/>
    <w:rsid w:val="283A6E54"/>
    <w:rsid w:val="28583EE1"/>
    <w:rsid w:val="28652321"/>
    <w:rsid w:val="286B5580"/>
    <w:rsid w:val="29310257"/>
    <w:rsid w:val="29682341"/>
    <w:rsid w:val="29850EAE"/>
    <w:rsid w:val="29C95921"/>
    <w:rsid w:val="2A01508C"/>
    <w:rsid w:val="2A070884"/>
    <w:rsid w:val="2A14341E"/>
    <w:rsid w:val="2A587DF1"/>
    <w:rsid w:val="2AB436EF"/>
    <w:rsid w:val="2AD661A1"/>
    <w:rsid w:val="2B49288B"/>
    <w:rsid w:val="2B8A339E"/>
    <w:rsid w:val="2B942D1F"/>
    <w:rsid w:val="2C455599"/>
    <w:rsid w:val="2C5C095F"/>
    <w:rsid w:val="2C9024FD"/>
    <w:rsid w:val="2CEB36BD"/>
    <w:rsid w:val="2D080521"/>
    <w:rsid w:val="2D131CDA"/>
    <w:rsid w:val="2D3446B2"/>
    <w:rsid w:val="2D631468"/>
    <w:rsid w:val="2D9F267E"/>
    <w:rsid w:val="2DA137B3"/>
    <w:rsid w:val="2E480081"/>
    <w:rsid w:val="2EB11545"/>
    <w:rsid w:val="2EB63B09"/>
    <w:rsid w:val="2EB727A1"/>
    <w:rsid w:val="2F286AB1"/>
    <w:rsid w:val="2F8C604B"/>
    <w:rsid w:val="30946136"/>
    <w:rsid w:val="309C44D5"/>
    <w:rsid w:val="311D4D0B"/>
    <w:rsid w:val="311D7312"/>
    <w:rsid w:val="31F345DE"/>
    <w:rsid w:val="324234D5"/>
    <w:rsid w:val="328523ED"/>
    <w:rsid w:val="32B91FA4"/>
    <w:rsid w:val="32D1238D"/>
    <w:rsid w:val="32D57A9A"/>
    <w:rsid w:val="32E83101"/>
    <w:rsid w:val="32EA287E"/>
    <w:rsid w:val="33406B51"/>
    <w:rsid w:val="3366351A"/>
    <w:rsid w:val="338B375B"/>
    <w:rsid w:val="33DC6B92"/>
    <w:rsid w:val="342B47DF"/>
    <w:rsid w:val="348D2076"/>
    <w:rsid w:val="34C405A1"/>
    <w:rsid w:val="35B84674"/>
    <w:rsid w:val="35DE18D5"/>
    <w:rsid w:val="35E00299"/>
    <w:rsid w:val="35FB77A9"/>
    <w:rsid w:val="360F7FE0"/>
    <w:rsid w:val="36BC750C"/>
    <w:rsid w:val="36DF4823"/>
    <w:rsid w:val="370731F9"/>
    <w:rsid w:val="37A75C06"/>
    <w:rsid w:val="37FF61C0"/>
    <w:rsid w:val="38327B47"/>
    <w:rsid w:val="38927E20"/>
    <w:rsid w:val="389B1F13"/>
    <w:rsid w:val="394E1B71"/>
    <w:rsid w:val="396827F9"/>
    <w:rsid w:val="39C6203C"/>
    <w:rsid w:val="3A4C4873"/>
    <w:rsid w:val="3A7E722A"/>
    <w:rsid w:val="3ACA0A79"/>
    <w:rsid w:val="3B1057BF"/>
    <w:rsid w:val="3B20692C"/>
    <w:rsid w:val="3B2B2F7F"/>
    <w:rsid w:val="3B4F27BE"/>
    <w:rsid w:val="3B582D78"/>
    <w:rsid w:val="3B6D2FA6"/>
    <w:rsid w:val="3C924938"/>
    <w:rsid w:val="3D1B2B4F"/>
    <w:rsid w:val="3D254B32"/>
    <w:rsid w:val="3D814925"/>
    <w:rsid w:val="3E2D0A5F"/>
    <w:rsid w:val="3E3068D7"/>
    <w:rsid w:val="3E48642C"/>
    <w:rsid w:val="3E65064E"/>
    <w:rsid w:val="3E720C9E"/>
    <w:rsid w:val="3EF6082E"/>
    <w:rsid w:val="3F0E0BA2"/>
    <w:rsid w:val="3F733709"/>
    <w:rsid w:val="3F782E63"/>
    <w:rsid w:val="3F7D6C1D"/>
    <w:rsid w:val="40911EE3"/>
    <w:rsid w:val="40E26D93"/>
    <w:rsid w:val="41140BC8"/>
    <w:rsid w:val="41D51BEA"/>
    <w:rsid w:val="41D66CAA"/>
    <w:rsid w:val="42122C99"/>
    <w:rsid w:val="421F738E"/>
    <w:rsid w:val="422E75D1"/>
    <w:rsid w:val="42402E61"/>
    <w:rsid w:val="425B4A3E"/>
    <w:rsid w:val="42AB29D0"/>
    <w:rsid w:val="43612715"/>
    <w:rsid w:val="43926F31"/>
    <w:rsid w:val="439F6942"/>
    <w:rsid w:val="43A53FF5"/>
    <w:rsid w:val="43B06F78"/>
    <w:rsid w:val="43CB168D"/>
    <w:rsid w:val="43E53CC0"/>
    <w:rsid w:val="43F123DA"/>
    <w:rsid w:val="43F2769A"/>
    <w:rsid w:val="43F8110E"/>
    <w:rsid w:val="44017717"/>
    <w:rsid w:val="44AC163A"/>
    <w:rsid w:val="44B42992"/>
    <w:rsid w:val="45783E37"/>
    <w:rsid w:val="462C3D33"/>
    <w:rsid w:val="46B462E5"/>
    <w:rsid w:val="46E26EC9"/>
    <w:rsid w:val="475E5238"/>
    <w:rsid w:val="47632D17"/>
    <w:rsid w:val="478557B7"/>
    <w:rsid w:val="48030004"/>
    <w:rsid w:val="48917993"/>
    <w:rsid w:val="48943F06"/>
    <w:rsid w:val="48A815E4"/>
    <w:rsid w:val="48BF2D31"/>
    <w:rsid w:val="493C518B"/>
    <w:rsid w:val="496D4E83"/>
    <w:rsid w:val="49DC3DB7"/>
    <w:rsid w:val="49ED258E"/>
    <w:rsid w:val="4A407EA2"/>
    <w:rsid w:val="4A7031B7"/>
    <w:rsid w:val="4B05560A"/>
    <w:rsid w:val="4B1E2E0F"/>
    <w:rsid w:val="4B86304D"/>
    <w:rsid w:val="4B8B0709"/>
    <w:rsid w:val="4BA23D98"/>
    <w:rsid w:val="4BEB7EF5"/>
    <w:rsid w:val="4C26078C"/>
    <w:rsid w:val="4C2A74B1"/>
    <w:rsid w:val="4C526646"/>
    <w:rsid w:val="4CE90DA7"/>
    <w:rsid w:val="4CE95494"/>
    <w:rsid w:val="4D113D78"/>
    <w:rsid w:val="4DB55C61"/>
    <w:rsid w:val="4DE82D2A"/>
    <w:rsid w:val="4E266242"/>
    <w:rsid w:val="4E40285F"/>
    <w:rsid w:val="4E47689E"/>
    <w:rsid w:val="4E4A28C6"/>
    <w:rsid w:val="4F3A4081"/>
    <w:rsid w:val="4F443DEB"/>
    <w:rsid w:val="4F5365D5"/>
    <w:rsid w:val="4F7216D7"/>
    <w:rsid w:val="4F9366B7"/>
    <w:rsid w:val="4FDE68BC"/>
    <w:rsid w:val="4FFE310E"/>
    <w:rsid w:val="5003209D"/>
    <w:rsid w:val="50C85AA3"/>
    <w:rsid w:val="50D80405"/>
    <w:rsid w:val="51784529"/>
    <w:rsid w:val="521F1049"/>
    <w:rsid w:val="52347230"/>
    <w:rsid w:val="52F87455"/>
    <w:rsid w:val="530F2C11"/>
    <w:rsid w:val="533760F8"/>
    <w:rsid w:val="53746E0E"/>
    <w:rsid w:val="539947FC"/>
    <w:rsid w:val="53A243DD"/>
    <w:rsid w:val="53D27C3B"/>
    <w:rsid w:val="53D66A7A"/>
    <w:rsid w:val="53E66B12"/>
    <w:rsid w:val="543215CD"/>
    <w:rsid w:val="54F61E2B"/>
    <w:rsid w:val="55F80399"/>
    <w:rsid w:val="564C7F3A"/>
    <w:rsid w:val="56F40146"/>
    <w:rsid w:val="572A5575"/>
    <w:rsid w:val="578F332D"/>
    <w:rsid w:val="57D56966"/>
    <w:rsid w:val="581225E1"/>
    <w:rsid w:val="58571567"/>
    <w:rsid w:val="58CC445F"/>
    <w:rsid w:val="59206684"/>
    <w:rsid w:val="5980475F"/>
    <w:rsid w:val="59D033D4"/>
    <w:rsid w:val="59E1255E"/>
    <w:rsid w:val="5AA3092B"/>
    <w:rsid w:val="5ABA6A37"/>
    <w:rsid w:val="5AD74E60"/>
    <w:rsid w:val="5B345470"/>
    <w:rsid w:val="5B557525"/>
    <w:rsid w:val="5BAC4672"/>
    <w:rsid w:val="5BC5146F"/>
    <w:rsid w:val="5BEA1FF4"/>
    <w:rsid w:val="5C165CD4"/>
    <w:rsid w:val="5C2477D7"/>
    <w:rsid w:val="5C714F35"/>
    <w:rsid w:val="5C9C20E4"/>
    <w:rsid w:val="5D325D70"/>
    <w:rsid w:val="5D6A7758"/>
    <w:rsid w:val="5DCC2E35"/>
    <w:rsid w:val="5E8D5293"/>
    <w:rsid w:val="5EB822A5"/>
    <w:rsid w:val="5F04373C"/>
    <w:rsid w:val="5F09549E"/>
    <w:rsid w:val="5F311774"/>
    <w:rsid w:val="5F5615E7"/>
    <w:rsid w:val="5F6E0395"/>
    <w:rsid w:val="5FFD0C46"/>
    <w:rsid w:val="60673F83"/>
    <w:rsid w:val="608C4DE3"/>
    <w:rsid w:val="60A27CC1"/>
    <w:rsid w:val="60BA2960"/>
    <w:rsid w:val="61164EC7"/>
    <w:rsid w:val="61307EC2"/>
    <w:rsid w:val="61AA7B04"/>
    <w:rsid w:val="61B027E8"/>
    <w:rsid w:val="61B34E82"/>
    <w:rsid w:val="61F9246E"/>
    <w:rsid w:val="62413B5D"/>
    <w:rsid w:val="62F94959"/>
    <w:rsid w:val="63293771"/>
    <w:rsid w:val="637F2C3F"/>
    <w:rsid w:val="63B21004"/>
    <w:rsid w:val="63C04060"/>
    <w:rsid w:val="63C86BF3"/>
    <w:rsid w:val="63DA095C"/>
    <w:rsid w:val="63DF0D8E"/>
    <w:rsid w:val="641D59AF"/>
    <w:rsid w:val="645E6D04"/>
    <w:rsid w:val="64836EB1"/>
    <w:rsid w:val="648E281E"/>
    <w:rsid w:val="64AD6D92"/>
    <w:rsid w:val="663B6169"/>
    <w:rsid w:val="66606382"/>
    <w:rsid w:val="66651758"/>
    <w:rsid w:val="66B3026D"/>
    <w:rsid w:val="67787FD4"/>
    <w:rsid w:val="67A12195"/>
    <w:rsid w:val="67CD511C"/>
    <w:rsid w:val="67E964C4"/>
    <w:rsid w:val="685E5C6B"/>
    <w:rsid w:val="6871307C"/>
    <w:rsid w:val="687617BD"/>
    <w:rsid w:val="68885C8C"/>
    <w:rsid w:val="689D1FA7"/>
    <w:rsid w:val="68BC35D6"/>
    <w:rsid w:val="68F24068"/>
    <w:rsid w:val="68F41963"/>
    <w:rsid w:val="69036D6D"/>
    <w:rsid w:val="69E203AF"/>
    <w:rsid w:val="6A1E307E"/>
    <w:rsid w:val="6A962A1B"/>
    <w:rsid w:val="6B464BA6"/>
    <w:rsid w:val="6BF00AFD"/>
    <w:rsid w:val="6C411B2C"/>
    <w:rsid w:val="6C8D4D71"/>
    <w:rsid w:val="6C951A00"/>
    <w:rsid w:val="6D0C7C9A"/>
    <w:rsid w:val="6D176247"/>
    <w:rsid w:val="6D38566E"/>
    <w:rsid w:val="6D66192F"/>
    <w:rsid w:val="6D864717"/>
    <w:rsid w:val="6D8F7D0E"/>
    <w:rsid w:val="6DAF35C1"/>
    <w:rsid w:val="6E270D0A"/>
    <w:rsid w:val="6E392719"/>
    <w:rsid w:val="6E6D3716"/>
    <w:rsid w:val="6E8201DA"/>
    <w:rsid w:val="6EAF5ECE"/>
    <w:rsid w:val="6EB72135"/>
    <w:rsid w:val="6EEA2303"/>
    <w:rsid w:val="6F4552C5"/>
    <w:rsid w:val="6F886160"/>
    <w:rsid w:val="6FC26DD3"/>
    <w:rsid w:val="6FEF2B39"/>
    <w:rsid w:val="704B7A15"/>
    <w:rsid w:val="706B5927"/>
    <w:rsid w:val="70974DEA"/>
    <w:rsid w:val="70996C25"/>
    <w:rsid w:val="70E54314"/>
    <w:rsid w:val="71180294"/>
    <w:rsid w:val="712900B6"/>
    <w:rsid w:val="712E57C8"/>
    <w:rsid w:val="719C0012"/>
    <w:rsid w:val="71BC3CEE"/>
    <w:rsid w:val="72373462"/>
    <w:rsid w:val="724A645A"/>
    <w:rsid w:val="73073815"/>
    <w:rsid w:val="73324FC4"/>
    <w:rsid w:val="73361538"/>
    <w:rsid w:val="74214E71"/>
    <w:rsid w:val="74375FCC"/>
    <w:rsid w:val="748B693F"/>
    <w:rsid w:val="74DF3DC6"/>
    <w:rsid w:val="752A6BA8"/>
    <w:rsid w:val="755E148F"/>
    <w:rsid w:val="75C768DB"/>
    <w:rsid w:val="76400FD6"/>
    <w:rsid w:val="767C19B2"/>
    <w:rsid w:val="76A21419"/>
    <w:rsid w:val="773E5EA8"/>
    <w:rsid w:val="775F2C73"/>
    <w:rsid w:val="77E52DAC"/>
    <w:rsid w:val="7896344A"/>
    <w:rsid w:val="78A820FE"/>
    <w:rsid w:val="7904460D"/>
    <w:rsid w:val="79803217"/>
    <w:rsid w:val="79EE05E0"/>
    <w:rsid w:val="7A473776"/>
    <w:rsid w:val="7AA41EB8"/>
    <w:rsid w:val="7B2E29A5"/>
    <w:rsid w:val="7C495338"/>
    <w:rsid w:val="7C6E251A"/>
    <w:rsid w:val="7C707B9F"/>
    <w:rsid w:val="7C9267BB"/>
    <w:rsid w:val="7D1F4FB6"/>
    <w:rsid w:val="7DE52FCB"/>
    <w:rsid w:val="7DFB6E00"/>
    <w:rsid w:val="7E4E2068"/>
    <w:rsid w:val="7E862EA1"/>
    <w:rsid w:val="7E941B72"/>
    <w:rsid w:val="7ED568F3"/>
    <w:rsid w:val="7EE815AA"/>
    <w:rsid w:val="7F9002C0"/>
    <w:rsid w:val="7F9B31D5"/>
    <w:rsid w:val="7FB11743"/>
    <w:rsid w:val="7FD92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line="576" w:lineRule="auto"/>
    </w:pPr>
    <w:rPr>
      <w:rFonts w:asciiTheme="minorHAnsi" w:hAnsiTheme="minorHAnsi"/>
      <w:kern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0"/>
    <w:unhideWhenUsed/>
    <w:qFormat/>
    <w:uiPriority w:val="0"/>
    <w:pPr>
      <w:keepNext/>
      <w:keepLines/>
      <w:spacing w:line="413" w:lineRule="auto"/>
      <w:outlineLvl w:val="2"/>
    </w:pPr>
    <w:rPr>
      <w:rFonts w:eastAsia="黑体"/>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WPSOffice手动目录 1"/>
    <w:qFormat/>
    <w:uiPriority w:val="0"/>
    <w:rPr>
      <w:rFonts w:asciiTheme="minorHAnsi" w:hAnsiTheme="minorHAnsi" w:eastAsiaTheme="minorEastAsia" w:cstheme="minorBidi"/>
      <w:lang w:val="en-US" w:eastAsia="zh-CN" w:bidi="ar-SA"/>
    </w:rPr>
  </w:style>
  <w:style w:type="paragraph" w:customStyle="1" w:styleId="1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7">
    <w:name w:val="批注框文本 Char"/>
    <w:basedOn w:val="13"/>
    <w:link w:val="6"/>
    <w:qFormat/>
    <w:uiPriority w:val="0"/>
    <w:rPr>
      <w:kern w:val="2"/>
      <w:sz w:val="18"/>
      <w:szCs w:val="18"/>
    </w:rPr>
  </w:style>
  <w:style w:type="character" w:customStyle="1" w:styleId="18">
    <w:name w:val="标题 1 Char"/>
    <w:link w:val="2"/>
    <w:qFormat/>
    <w:uiPriority w:val="0"/>
    <w:rPr>
      <w:rFonts w:asciiTheme="minorHAnsi" w:hAnsiTheme="minorHAnsi"/>
      <w:kern w:val="44"/>
    </w:rPr>
  </w:style>
  <w:style w:type="character" w:customStyle="1" w:styleId="19">
    <w:name w:val="fontstyle01"/>
    <w:basedOn w:val="13"/>
    <w:qFormat/>
    <w:uiPriority w:val="0"/>
    <w:rPr>
      <w:rFonts w:hint="eastAsia" w:ascii="宋体" w:hAnsi="宋体" w:eastAsia="宋体" w:cs="宋体"/>
      <w:color w:val="000000"/>
      <w:sz w:val="28"/>
      <w:szCs w:val="28"/>
    </w:rPr>
  </w:style>
  <w:style w:type="character" w:customStyle="1" w:styleId="20">
    <w:name w:val="标题 3 Char"/>
    <w:link w:val="4"/>
    <w:qFormat/>
    <w:uiPriority w:val="0"/>
    <w:rPr>
      <w:rFonts w:eastAsia="黑体"/>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标准型"/>
      <sectRole val="1"/>
    </customSectPr>
    <customSectPr/>
    <customSectPr/>
  </customSectProps>
  <customShpExts>
    <customShpInfo spid="_x0000_s4110"/>
    <customShpInfo spid="_x0000_s4112"/>
    <customShpInfo spid="_x0000_s4104" textRotate="1"/>
    <customShpInfo spid="_x0000_s2061"/>
    <customShpInfo spid="_x0000_s2062"/>
    <customShpInfo spid="_x0000_s2060"/>
    <customShpInfo spid="_x0000_s2136"/>
    <customShpInfo spid="_x0000_s2137"/>
    <customShpInfo spid="_x0000_s2138"/>
    <customShpInfo spid="_x0000_s2135"/>
    <customShpInfo spid="_x0000_s2157"/>
    <customShpInfo spid="_x0000_s2154"/>
    <customShpInfo spid="_x0000_s2155"/>
    <customShpInfo spid="_x0000_s2156"/>
    <customShpInfo spid="_x0000_s2153"/>
    <customShpInfo spid="_x0000_s2079"/>
    <customShpInfo spid="_x0000_s2080"/>
    <customShpInfo spid="_x0000_s2081"/>
    <customShpInfo spid="_x0000_s2082"/>
    <customShpInfo spid="_x0000_s2083"/>
    <customShpInfo spid="_x0000_s2078"/>
    <customShpInfo spid="_x0000_s2092"/>
    <customShpInfo spid="_x0000_s2093"/>
    <customShpInfo spid="_x0000_s2094"/>
    <customShpInfo spid="_x0000_s2095"/>
    <customShpInfo spid="_x0000_s2096"/>
    <customShpInfo spid="_x0000_s2097"/>
    <customShpInfo spid="_x0000_s2091"/>
    <customShpInfo spid="_x0000_s2160"/>
    <customShpInfo spid="_x0000_s2159"/>
    <customShpInfo spid="_x0000_s2158"/>
    <customShpInfo spid="_x0000_s2064"/>
    <customShpInfo spid="_x0000_s2065"/>
    <customShpInfo spid="_x0000_s2066"/>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5337</Words>
  <Characters>6274</Characters>
  <Lines>62</Lines>
  <Paragraphs>17</Paragraphs>
  <TotalTime>0</TotalTime>
  <ScaleCrop>false</ScaleCrop>
  <LinksUpToDate>false</LinksUpToDate>
  <CharactersWithSpaces>6495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风</cp:lastModifiedBy>
  <dcterms:modified xsi:type="dcterms:W3CDTF">2022-08-10T08:15:16Z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16E401CC6D4B4D0788DA92E0B00D5D37</vt:lpwstr>
  </property>
</Properties>
</file>